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02" w:rsidRDefault="007B3402" w:rsidP="007B3402">
      <w:pPr>
        <w:spacing w:after="0" w:line="240" w:lineRule="auto"/>
        <w:ind w:left="1271"/>
        <w:rPr>
          <w:rFonts w:asciiTheme="majorHAnsi" w:hAnsiTheme="majorHAnsi"/>
          <w:i/>
          <w:iCs/>
          <w:sz w:val="28"/>
          <w:szCs w:val="28"/>
        </w:rPr>
      </w:pPr>
    </w:p>
    <w:p w:rsidR="007B3402" w:rsidRDefault="007B3402" w:rsidP="007B3402">
      <w:pPr>
        <w:spacing w:after="0" w:line="240" w:lineRule="auto"/>
        <w:ind w:left="1271"/>
        <w:rPr>
          <w:rFonts w:asciiTheme="majorHAnsi" w:hAnsiTheme="majorHAnsi"/>
          <w:i/>
          <w:iCs/>
          <w:sz w:val="28"/>
          <w:szCs w:val="28"/>
        </w:rPr>
      </w:pPr>
    </w:p>
    <w:p w:rsidR="007B3402" w:rsidRDefault="007B3402" w:rsidP="007B3402">
      <w:pPr>
        <w:pStyle w:val="NormalWeb"/>
        <w:shd w:val="clear" w:color="auto" w:fill="FFFFFF"/>
        <w:spacing w:before="0" w:beforeAutospacing="0" w:after="158" w:afterAutospacing="0"/>
        <w:jc w:val="both"/>
        <w:rPr>
          <w:noProof/>
        </w:rPr>
      </w:pPr>
      <w:r w:rsidRPr="00944923">
        <w:rPr>
          <w:noProof/>
        </w:rPr>
        <w:drawing>
          <wp:inline distT="0" distB="0" distL="0" distR="0">
            <wp:extent cx="6652099" cy="827314"/>
            <wp:effectExtent l="19050" t="0" r="0" b="0"/>
            <wp:docPr id="3" name="Image 0" descr="ENTETE L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ETE LFW.jpg"/>
                    <pic:cNvPicPr>
                      <a:picLocks noChangeAspect="1" noChangeArrowheads="1"/>
                    </pic:cNvPicPr>
                  </pic:nvPicPr>
                  <pic:blipFill>
                    <a:blip r:embed="rId5" cstate="print"/>
                    <a:srcRect/>
                    <a:stretch>
                      <a:fillRect/>
                    </a:stretch>
                  </pic:blipFill>
                  <pic:spPr bwMode="auto">
                    <a:xfrm>
                      <a:off x="0" y="0"/>
                      <a:ext cx="6650990" cy="827176"/>
                    </a:xfrm>
                    <a:prstGeom prst="rect">
                      <a:avLst/>
                    </a:prstGeom>
                    <a:noFill/>
                    <a:ln w="9525">
                      <a:noFill/>
                      <a:miter lim="800000"/>
                      <a:headEnd/>
                      <a:tailEnd/>
                    </a:ln>
                  </pic:spPr>
                </pic:pic>
              </a:graphicData>
            </a:graphic>
          </wp:inline>
        </w:drawing>
      </w:r>
    </w:p>
    <w:p w:rsidR="007B3402" w:rsidRDefault="007B3402" w:rsidP="007B3402">
      <w:pPr>
        <w:pStyle w:val="NormalWeb"/>
        <w:shd w:val="clear" w:color="auto" w:fill="FFFFFF"/>
        <w:spacing w:before="0" w:beforeAutospacing="0" w:after="158" w:afterAutospacing="0"/>
        <w:jc w:val="center"/>
        <w:rPr>
          <w:b/>
          <w:bCs/>
          <w:i/>
          <w:iCs/>
          <w:color w:val="2C3E50"/>
          <w:sz w:val="44"/>
          <w:szCs w:val="44"/>
          <w:u w:val="single"/>
        </w:rPr>
      </w:pPr>
      <w:r>
        <w:rPr>
          <w:b/>
          <w:bCs/>
          <w:i/>
          <w:iCs/>
          <w:color w:val="2C3E50"/>
          <w:sz w:val="44"/>
          <w:szCs w:val="44"/>
          <w:u w:val="single"/>
        </w:rPr>
        <w:t>Bureau de  Ligue N° 04</w:t>
      </w:r>
    </w:p>
    <w:p w:rsidR="007B3402" w:rsidRDefault="007B3402" w:rsidP="007B3402">
      <w:pPr>
        <w:pStyle w:val="NormalWeb"/>
        <w:shd w:val="clear" w:color="auto" w:fill="FFFFFF"/>
        <w:spacing w:before="0" w:beforeAutospacing="0" w:after="158" w:afterAutospacing="0"/>
        <w:jc w:val="center"/>
        <w:rPr>
          <w:b/>
          <w:bCs/>
          <w:i/>
          <w:iCs/>
          <w:color w:val="2C3E50"/>
          <w:sz w:val="44"/>
          <w:szCs w:val="44"/>
          <w:u w:val="single"/>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r>
        <w:rPr>
          <w:i/>
          <w:iCs/>
          <w:color w:val="2C3E50"/>
          <w:sz w:val="28"/>
          <w:szCs w:val="28"/>
        </w:rPr>
        <w:t>Le Bureau de la Ligue de Football</w:t>
      </w:r>
      <w:r w:rsidRPr="00944923">
        <w:rPr>
          <w:i/>
          <w:iCs/>
          <w:color w:val="2C3E50"/>
          <w:sz w:val="28"/>
          <w:szCs w:val="28"/>
        </w:rPr>
        <w:t xml:space="preserve"> </w:t>
      </w:r>
      <w:r>
        <w:rPr>
          <w:i/>
          <w:iCs/>
          <w:color w:val="2C3E50"/>
          <w:sz w:val="28"/>
          <w:szCs w:val="28"/>
        </w:rPr>
        <w:t>de la wilaya d’EL TARF  a tenu Lundi 02 Décembre 2019 sa réunion mensuelle statutaire au siège de la Ligue sis à EL TARF sous la présidence de Monsieur AMAR BAHLOUL</w:t>
      </w:r>
      <w:proofErr w:type="gramStart"/>
      <w:r>
        <w:rPr>
          <w:i/>
          <w:iCs/>
          <w:color w:val="2C3E50"/>
          <w:sz w:val="28"/>
          <w:szCs w:val="28"/>
        </w:rPr>
        <w:t>..</w:t>
      </w:r>
      <w:proofErr w:type="gramEnd"/>
    </w:p>
    <w:p w:rsidR="007B3402" w:rsidRDefault="007B3402" w:rsidP="007B3402">
      <w:pPr>
        <w:pStyle w:val="NormalWeb"/>
        <w:shd w:val="clear" w:color="auto" w:fill="FFFFFF"/>
        <w:spacing w:before="0" w:beforeAutospacing="0" w:after="158" w:afterAutospacing="0"/>
        <w:jc w:val="both"/>
        <w:rPr>
          <w:i/>
          <w:iCs/>
          <w:color w:val="2C3E50"/>
          <w:sz w:val="28"/>
          <w:szCs w:val="28"/>
        </w:rPr>
      </w:pPr>
      <w:r>
        <w:rPr>
          <w:i/>
          <w:iCs/>
          <w:color w:val="2C3E50"/>
          <w:sz w:val="28"/>
          <w:szCs w:val="28"/>
        </w:rPr>
        <w:t>Après avoir adopté le précédent procès verbal, Le Bureau a constaté la présence de la majorité de ses membres, Messieurs ;</w:t>
      </w:r>
    </w:p>
    <w:p w:rsidR="007B3402" w:rsidRDefault="007B3402" w:rsidP="007B3402">
      <w:pPr>
        <w:pStyle w:val="NormalWeb"/>
        <w:shd w:val="clear" w:color="auto" w:fill="FFFFFF"/>
        <w:spacing w:before="0" w:beforeAutospacing="0" w:after="158" w:afterAutospacing="0"/>
        <w:jc w:val="both"/>
        <w:rPr>
          <w:rFonts w:ascii="Helvetica" w:hAnsi="Helvetica" w:cs="Helvetica"/>
          <w:b/>
          <w:color w:val="2C3E50"/>
          <w:sz w:val="23"/>
          <w:szCs w:val="23"/>
        </w:rPr>
      </w:pPr>
      <w:r w:rsidRPr="00A71B09">
        <w:rPr>
          <w:rFonts w:ascii="Arial Black" w:hAnsi="Arial Black" w:cstheme="minorBidi"/>
          <w:b/>
          <w:i/>
          <w:iCs/>
          <w:color w:val="2C3E50"/>
          <w:sz w:val="23"/>
          <w:szCs w:val="23"/>
          <w:u w:val="single"/>
        </w:rPr>
        <w:t>OUARGUI HAMID</w:t>
      </w:r>
      <w:r>
        <w:rPr>
          <w:rFonts w:ascii="Helvetica" w:hAnsi="Helvetica" w:cs="Helvetica"/>
          <w:b/>
          <w:color w:val="2C3E50"/>
          <w:sz w:val="23"/>
          <w:szCs w:val="23"/>
          <w:u w:val="single"/>
        </w:rPr>
        <w:t>,</w:t>
      </w:r>
      <w:r>
        <w:rPr>
          <w:rFonts w:ascii="Helvetica" w:hAnsi="Helvetica" w:cs="Helvetica"/>
          <w:b/>
          <w:color w:val="2C3E50"/>
          <w:sz w:val="23"/>
          <w:szCs w:val="23"/>
        </w:rPr>
        <w:t xml:space="preserve"> </w:t>
      </w:r>
      <w:r>
        <w:rPr>
          <w:rFonts w:ascii="Helvetica" w:hAnsi="Helvetica" w:cs="Helvetica"/>
          <w:bCs/>
          <w:i/>
          <w:iCs/>
          <w:color w:val="2C3E50"/>
          <w:sz w:val="23"/>
          <w:szCs w:val="23"/>
        </w:rPr>
        <w:t>Secrétaire Général</w:t>
      </w:r>
      <w:r>
        <w:rPr>
          <w:rFonts w:ascii="Helvetica" w:hAnsi="Helvetica" w:cs="Helvetica"/>
          <w:b/>
          <w:color w:val="2C3E50"/>
          <w:sz w:val="23"/>
          <w:szCs w:val="23"/>
        </w:rPr>
        <w:t xml:space="preserve"> </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A71B09">
        <w:rPr>
          <w:rFonts w:ascii="Arial Black" w:hAnsi="Arial Black" w:cs="Helvetica"/>
          <w:b/>
          <w:i/>
          <w:iCs/>
          <w:color w:val="2C3E50"/>
          <w:sz w:val="23"/>
          <w:szCs w:val="23"/>
          <w:u w:val="single"/>
        </w:rPr>
        <w:t>KHELIL FEDJRI</w:t>
      </w:r>
      <w:proofErr w:type="gramStart"/>
      <w:r>
        <w:rPr>
          <w:rFonts w:ascii="Helvetica" w:hAnsi="Helvetica" w:cs="Helvetica"/>
          <w:b/>
          <w:i/>
          <w:iCs/>
          <w:color w:val="2C3E50"/>
          <w:sz w:val="23"/>
          <w:szCs w:val="23"/>
          <w:u w:val="single"/>
        </w:rPr>
        <w:t>,1er</w:t>
      </w:r>
      <w:proofErr w:type="gramEnd"/>
      <w:r>
        <w:rPr>
          <w:rFonts w:ascii="Helvetica" w:hAnsi="Helvetica" w:cs="Helvetica"/>
          <w:b/>
          <w:color w:val="2C3E50"/>
          <w:sz w:val="23"/>
          <w:szCs w:val="23"/>
        </w:rPr>
        <w:t xml:space="preserve"> </w:t>
      </w:r>
      <w:r>
        <w:rPr>
          <w:rFonts w:ascii="Helvetica" w:hAnsi="Helvetica" w:cs="Helvetica"/>
          <w:bCs/>
          <w:i/>
          <w:iCs/>
          <w:color w:val="2C3E50"/>
          <w:sz w:val="23"/>
          <w:szCs w:val="23"/>
        </w:rPr>
        <w:t>Vice-président</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A71B09">
        <w:rPr>
          <w:rFonts w:ascii="Arial Black" w:hAnsi="Arial Black" w:cs="Helvetica"/>
          <w:bCs/>
          <w:i/>
          <w:iCs/>
          <w:color w:val="2C3E50"/>
          <w:sz w:val="23"/>
          <w:szCs w:val="23"/>
        </w:rPr>
        <w:t>BENDJEDID AHCENE</w:t>
      </w:r>
      <w:r>
        <w:rPr>
          <w:rFonts w:ascii="Helvetica" w:hAnsi="Helvetica" w:cs="Helvetica"/>
          <w:bCs/>
          <w:i/>
          <w:iCs/>
          <w:color w:val="2C3E50"/>
          <w:sz w:val="23"/>
          <w:szCs w:val="23"/>
        </w:rPr>
        <w:t> : Membre de ligue</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Pr>
          <w:rFonts w:ascii="Helvetica" w:hAnsi="Helvetica" w:cs="Helvetica"/>
          <w:bCs/>
          <w:i/>
          <w:iCs/>
          <w:color w:val="2C3E50"/>
          <w:sz w:val="23"/>
          <w:szCs w:val="23"/>
        </w:rPr>
        <w:t xml:space="preserve"> </w:t>
      </w:r>
      <w:r w:rsidRPr="00A71B09">
        <w:rPr>
          <w:rFonts w:ascii="Arial Black" w:hAnsi="Arial Black" w:cs="Helvetica"/>
          <w:b/>
          <w:i/>
          <w:iCs/>
          <w:color w:val="2C3E50"/>
          <w:sz w:val="23"/>
          <w:szCs w:val="23"/>
          <w:u w:val="single"/>
        </w:rPr>
        <w:t>ZEMMOURIL DAIFALLAH</w:t>
      </w:r>
      <w:proofErr w:type="gramStart"/>
      <w:r>
        <w:rPr>
          <w:rFonts w:ascii="Helvetica" w:hAnsi="Helvetica" w:cs="Helvetica"/>
          <w:b/>
          <w:i/>
          <w:iCs/>
          <w:color w:val="2C3E50"/>
          <w:sz w:val="23"/>
          <w:szCs w:val="23"/>
          <w:u w:val="single"/>
        </w:rPr>
        <w:t>,2eme</w:t>
      </w:r>
      <w:proofErr w:type="gramEnd"/>
      <w:r>
        <w:rPr>
          <w:rFonts w:ascii="Helvetica" w:hAnsi="Helvetica" w:cs="Helvetica"/>
          <w:b/>
          <w:color w:val="2C3E50"/>
          <w:sz w:val="23"/>
          <w:szCs w:val="23"/>
        </w:rPr>
        <w:t xml:space="preserve"> </w:t>
      </w:r>
      <w:r>
        <w:rPr>
          <w:rFonts w:ascii="Helvetica" w:hAnsi="Helvetica" w:cs="Helvetica"/>
          <w:bCs/>
          <w:i/>
          <w:iCs/>
          <w:color w:val="2C3E50"/>
          <w:sz w:val="23"/>
          <w:szCs w:val="23"/>
        </w:rPr>
        <w:t>Vice-président</w:t>
      </w:r>
    </w:p>
    <w:p w:rsidR="007B3402" w:rsidRPr="00944923"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A71B09">
        <w:rPr>
          <w:rFonts w:ascii="Arial Black" w:hAnsi="Arial Black" w:cs="Helvetica"/>
          <w:bCs/>
          <w:i/>
          <w:iCs/>
          <w:color w:val="2C3E50"/>
          <w:sz w:val="23"/>
          <w:szCs w:val="23"/>
        </w:rPr>
        <w:t>SALHI A/MADJID</w:t>
      </w:r>
      <w:r>
        <w:rPr>
          <w:rFonts w:ascii="Helvetica" w:hAnsi="Helvetica" w:cs="Helvetica"/>
          <w:bCs/>
          <w:i/>
          <w:iCs/>
          <w:color w:val="2C3E50"/>
          <w:sz w:val="23"/>
          <w:szCs w:val="23"/>
        </w:rPr>
        <w:t> :</w:t>
      </w:r>
      <w:r>
        <w:rPr>
          <w:rFonts w:ascii="Helvetica" w:hAnsi="Helvetica" w:cs="Helvetica"/>
          <w:b/>
          <w:color w:val="2C3E50"/>
          <w:sz w:val="23"/>
          <w:szCs w:val="23"/>
        </w:rPr>
        <w:t xml:space="preserve"> </w:t>
      </w:r>
      <w:r>
        <w:rPr>
          <w:rFonts w:ascii="Helvetica" w:hAnsi="Helvetica" w:cs="Helvetica"/>
          <w:bCs/>
          <w:i/>
          <w:iCs/>
          <w:color w:val="2C3E50"/>
          <w:sz w:val="23"/>
          <w:szCs w:val="23"/>
        </w:rPr>
        <w:t>Directeur des Finances et de la Comptabilité</w:t>
      </w:r>
    </w:p>
    <w:p w:rsidR="007B3402" w:rsidRDefault="007B3402" w:rsidP="007B3402">
      <w:pPr>
        <w:pStyle w:val="NormalWeb"/>
        <w:shd w:val="clear" w:color="auto" w:fill="FFFFFF"/>
        <w:spacing w:before="0" w:beforeAutospacing="0" w:after="158" w:afterAutospacing="0"/>
        <w:jc w:val="both"/>
        <w:rPr>
          <w:rFonts w:ascii="Helvetica" w:hAnsi="Helvetica" w:cs="Helvetica"/>
          <w:b/>
          <w:color w:val="2C3E50"/>
          <w:sz w:val="23"/>
          <w:szCs w:val="23"/>
        </w:rPr>
      </w:pPr>
      <w:r w:rsidRPr="00A71B09">
        <w:rPr>
          <w:rFonts w:ascii="Arial Black" w:hAnsi="Arial Black" w:cs="Helvetica"/>
          <w:b/>
          <w:i/>
          <w:iCs/>
          <w:color w:val="2C3E50"/>
          <w:sz w:val="23"/>
          <w:szCs w:val="23"/>
          <w:u w:val="single"/>
        </w:rPr>
        <w:t>MABROUKI MOUSSA</w:t>
      </w:r>
      <w:r>
        <w:rPr>
          <w:rFonts w:ascii="Helvetica" w:hAnsi="Helvetica" w:cs="Helvetica"/>
          <w:b/>
          <w:i/>
          <w:iCs/>
          <w:color w:val="2C3E50"/>
          <w:sz w:val="23"/>
          <w:szCs w:val="23"/>
          <w:u w:val="single"/>
        </w:rPr>
        <w:t> :</w:t>
      </w:r>
      <w:r>
        <w:rPr>
          <w:rFonts w:ascii="Helvetica" w:hAnsi="Helvetica" w:cs="Helvetica"/>
          <w:b/>
          <w:color w:val="2C3E50"/>
          <w:sz w:val="23"/>
          <w:szCs w:val="23"/>
        </w:rPr>
        <w:t xml:space="preserve"> </w:t>
      </w:r>
      <w:r>
        <w:rPr>
          <w:rFonts w:ascii="Helvetica" w:hAnsi="Helvetica" w:cs="Helvetica"/>
          <w:bCs/>
          <w:i/>
          <w:iCs/>
          <w:color w:val="2C3E50"/>
          <w:sz w:val="23"/>
          <w:szCs w:val="23"/>
        </w:rPr>
        <w:t>Représentant des Arbitres</w:t>
      </w:r>
    </w:p>
    <w:p w:rsidR="007B3402" w:rsidRDefault="007B3402" w:rsidP="007B3402">
      <w:pPr>
        <w:pStyle w:val="NormalWeb"/>
        <w:shd w:val="clear" w:color="auto" w:fill="FFFFFF"/>
        <w:spacing w:before="0" w:beforeAutospacing="0" w:after="158" w:afterAutospacing="0"/>
        <w:jc w:val="both"/>
        <w:rPr>
          <w:rFonts w:ascii="Helvetica" w:hAnsi="Helvetica" w:cs="Helvetica"/>
          <w:b/>
          <w:color w:val="2C3E50"/>
          <w:sz w:val="23"/>
          <w:szCs w:val="23"/>
        </w:rPr>
      </w:pPr>
      <w:r w:rsidRPr="00A71B09">
        <w:rPr>
          <w:rFonts w:ascii="Arial Black" w:hAnsi="Arial Black" w:cs="Helvetica"/>
          <w:b/>
          <w:i/>
          <w:iCs/>
          <w:color w:val="2C3E50"/>
          <w:sz w:val="23"/>
          <w:szCs w:val="23"/>
          <w:u w:val="single"/>
        </w:rPr>
        <w:t>MOUSSI RABAH</w:t>
      </w:r>
      <w:r>
        <w:rPr>
          <w:rFonts w:ascii="Helvetica" w:hAnsi="Helvetica" w:cs="Helvetica"/>
          <w:b/>
          <w:i/>
          <w:iCs/>
          <w:color w:val="2C3E50"/>
          <w:sz w:val="23"/>
          <w:szCs w:val="23"/>
          <w:u w:val="single"/>
        </w:rPr>
        <w:t> </w:t>
      </w:r>
      <w:r>
        <w:rPr>
          <w:rFonts w:ascii="Helvetica" w:hAnsi="Helvetica" w:cs="Helvetica"/>
          <w:b/>
          <w:color w:val="2C3E50"/>
          <w:sz w:val="23"/>
          <w:szCs w:val="23"/>
        </w:rPr>
        <w:t xml:space="preserve">: </w:t>
      </w:r>
      <w:r>
        <w:rPr>
          <w:rFonts w:ascii="Helvetica" w:hAnsi="Helvetica" w:cs="Helvetica"/>
          <w:bCs/>
          <w:i/>
          <w:iCs/>
          <w:color w:val="2C3E50"/>
          <w:sz w:val="23"/>
          <w:szCs w:val="23"/>
        </w:rPr>
        <w:t>Représentant des Clubs</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A71B09">
        <w:rPr>
          <w:rFonts w:ascii="Arial Black" w:hAnsi="Arial Black" w:cs="Helvetica"/>
          <w:b/>
          <w:i/>
          <w:iCs/>
          <w:color w:val="2C3E50"/>
          <w:sz w:val="23"/>
          <w:szCs w:val="23"/>
          <w:u w:val="single"/>
        </w:rPr>
        <w:t>BEDDIAF ANOUAR</w:t>
      </w:r>
      <w:r>
        <w:rPr>
          <w:rFonts w:ascii="Arial Black" w:hAnsi="Arial Black" w:cs="Helvetica"/>
          <w:b/>
          <w:i/>
          <w:iCs/>
          <w:color w:val="2C3E50"/>
          <w:sz w:val="23"/>
          <w:szCs w:val="23"/>
          <w:u w:val="single"/>
        </w:rPr>
        <w:t> </w:t>
      </w:r>
      <w:r>
        <w:rPr>
          <w:rFonts w:ascii="Helvetica" w:hAnsi="Helvetica" w:cs="Helvetica"/>
          <w:b/>
          <w:color w:val="2C3E50"/>
          <w:sz w:val="23"/>
          <w:szCs w:val="23"/>
        </w:rPr>
        <w:t xml:space="preserve">: </w:t>
      </w:r>
      <w:r>
        <w:rPr>
          <w:rFonts w:ascii="Helvetica" w:hAnsi="Helvetica" w:cs="Helvetica"/>
          <w:bCs/>
          <w:i/>
          <w:iCs/>
          <w:color w:val="2C3E50"/>
          <w:sz w:val="23"/>
          <w:szCs w:val="23"/>
        </w:rPr>
        <w:t>Juriste et Président de la Commission de Discipline</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A71B09">
        <w:rPr>
          <w:rFonts w:ascii="Arial Black" w:hAnsi="Arial Black" w:cs="Helvetica"/>
          <w:b/>
          <w:i/>
          <w:iCs/>
          <w:color w:val="2C3E50"/>
          <w:sz w:val="23"/>
          <w:szCs w:val="23"/>
          <w:u w:val="single"/>
        </w:rPr>
        <w:t>DAOUDI A/HAFID</w:t>
      </w:r>
      <w:r>
        <w:rPr>
          <w:rFonts w:ascii="Arial Black" w:hAnsi="Arial Black" w:cs="Helvetica"/>
          <w:b/>
          <w:i/>
          <w:iCs/>
          <w:color w:val="2C3E50"/>
          <w:sz w:val="23"/>
          <w:szCs w:val="23"/>
          <w:u w:val="single"/>
        </w:rPr>
        <w:t> </w:t>
      </w:r>
      <w:r>
        <w:rPr>
          <w:rFonts w:ascii="Helvetica" w:hAnsi="Helvetica" w:cs="Helvetica"/>
          <w:b/>
          <w:color w:val="2C3E50"/>
          <w:sz w:val="23"/>
          <w:szCs w:val="23"/>
        </w:rPr>
        <w:t xml:space="preserve">: </w:t>
      </w:r>
      <w:r>
        <w:rPr>
          <w:rFonts w:ascii="Helvetica" w:hAnsi="Helvetica" w:cs="Helvetica"/>
          <w:bCs/>
          <w:i/>
          <w:iCs/>
          <w:color w:val="2C3E50"/>
          <w:sz w:val="23"/>
          <w:szCs w:val="23"/>
        </w:rPr>
        <w:t>Président de la Commission de l’Organisation des Compétitions</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A71B09">
        <w:rPr>
          <w:rFonts w:ascii="Arial Black" w:hAnsi="Arial Black" w:cs="Helvetica"/>
          <w:b/>
          <w:i/>
          <w:iCs/>
          <w:color w:val="2C3E50"/>
          <w:sz w:val="23"/>
          <w:szCs w:val="23"/>
          <w:u w:val="single"/>
        </w:rPr>
        <w:t>KHELOUS CHAFIK</w:t>
      </w:r>
      <w:r>
        <w:rPr>
          <w:rFonts w:ascii="Arial Black" w:hAnsi="Arial Black" w:cs="Helvetica"/>
          <w:b/>
          <w:i/>
          <w:iCs/>
          <w:color w:val="2C3E50"/>
          <w:sz w:val="23"/>
          <w:szCs w:val="23"/>
          <w:u w:val="single"/>
        </w:rPr>
        <w:t> </w:t>
      </w:r>
      <w:r>
        <w:rPr>
          <w:rFonts w:ascii="Helvetica" w:hAnsi="Helvetica" w:cs="Helvetica"/>
          <w:b/>
          <w:color w:val="2C3E50"/>
          <w:sz w:val="23"/>
          <w:szCs w:val="23"/>
        </w:rPr>
        <w:t xml:space="preserve">: </w:t>
      </w:r>
      <w:r>
        <w:rPr>
          <w:rFonts w:ascii="Helvetica" w:hAnsi="Helvetica" w:cs="Helvetica"/>
          <w:bCs/>
          <w:i/>
          <w:iCs/>
          <w:color w:val="2C3E50"/>
          <w:sz w:val="23"/>
          <w:szCs w:val="23"/>
        </w:rPr>
        <w:t>Président de la Commission D’Arbitrage</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A71B09">
        <w:rPr>
          <w:rFonts w:ascii="Arial Black" w:hAnsi="Arial Black" w:cs="Helvetica"/>
          <w:bCs/>
          <w:i/>
          <w:iCs/>
          <w:color w:val="2C3E50"/>
          <w:sz w:val="23"/>
          <w:szCs w:val="23"/>
        </w:rPr>
        <w:t>DJENDI ILYES</w:t>
      </w:r>
      <w:r>
        <w:rPr>
          <w:rFonts w:ascii="Helvetica" w:hAnsi="Helvetica" w:cs="Helvetica"/>
          <w:bCs/>
          <w:i/>
          <w:iCs/>
          <w:color w:val="2C3E50"/>
          <w:sz w:val="23"/>
          <w:szCs w:val="23"/>
        </w:rPr>
        <w:t> :</w:t>
      </w:r>
      <w:r w:rsidRPr="00A71B09">
        <w:rPr>
          <w:rFonts w:ascii="Helvetica" w:hAnsi="Helvetica" w:cs="Helvetica"/>
          <w:bCs/>
          <w:i/>
          <w:iCs/>
          <w:color w:val="2C3E50"/>
          <w:sz w:val="23"/>
          <w:szCs w:val="23"/>
        </w:rPr>
        <w:t xml:space="preserve"> </w:t>
      </w:r>
      <w:r>
        <w:rPr>
          <w:rFonts w:ascii="Helvetica" w:hAnsi="Helvetica" w:cs="Helvetica"/>
          <w:bCs/>
          <w:i/>
          <w:iCs/>
          <w:color w:val="2C3E50"/>
          <w:sz w:val="23"/>
          <w:szCs w:val="23"/>
        </w:rPr>
        <w:t>Président de la Commission de Jeunes</w:t>
      </w:r>
    </w:p>
    <w:p w:rsidR="007B3402" w:rsidRDefault="007B3402" w:rsidP="007B3402">
      <w:pPr>
        <w:pStyle w:val="NormalWeb"/>
        <w:shd w:val="clear" w:color="auto" w:fill="FFFFFF"/>
        <w:spacing w:before="0" w:beforeAutospacing="0" w:after="158" w:afterAutospacing="0"/>
        <w:jc w:val="both"/>
        <w:rPr>
          <w:rFonts w:ascii="Helvetica" w:hAnsi="Helvetica" w:cs="Helvetica"/>
          <w:bCs/>
          <w:i/>
          <w:iCs/>
          <w:color w:val="2C3E50"/>
          <w:sz w:val="23"/>
          <w:szCs w:val="23"/>
        </w:rPr>
      </w:pPr>
      <w:r w:rsidRPr="00B0074C">
        <w:rPr>
          <w:rFonts w:ascii="Arial Black" w:hAnsi="Arial Black" w:cs="Helvetica"/>
          <w:bCs/>
          <w:i/>
          <w:iCs/>
          <w:color w:val="2C3E50"/>
          <w:sz w:val="23"/>
          <w:szCs w:val="23"/>
        </w:rPr>
        <w:t>KHOUALED YOUCEF</w:t>
      </w:r>
      <w:r>
        <w:rPr>
          <w:rFonts w:ascii="Helvetica" w:hAnsi="Helvetica" w:cs="Helvetica"/>
          <w:bCs/>
          <w:i/>
          <w:iCs/>
          <w:color w:val="2C3E50"/>
          <w:sz w:val="23"/>
          <w:szCs w:val="23"/>
        </w:rPr>
        <w:t> : Directeur technique de wilaya</w:t>
      </w:r>
    </w:p>
    <w:p w:rsidR="007B3402" w:rsidRDefault="007B3402" w:rsidP="007B3402">
      <w:pPr>
        <w:pStyle w:val="NormalWeb"/>
        <w:shd w:val="clear" w:color="auto" w:fill="FFFFFF"/>
        <w:spacing w:before="0" w:beforeAutospacing="0" w:after="158" w:afterAutospacing="0"/>
        <w:jc w:val="both"/>
        <w:rPr>
          <w:rFonts w:ascii="Helvetica" w:hAnsi="Helvetica" w:cs="Helvetica"/>
          <w:b/>
          <w:color w:val="2C3E50"/>
          <w:sz w:val="23"/>
          <w:szCs w:val="23"/>
        </w:rPr>
      </w:pPr>
    </w:p>
    <w:p w:rsidR="007B3402" w:rsidRPr="00B0074C" w:rsidRDefault="007B3402" w:rsidP="007B3402">
      <w:pPr>
        <w:pStyle w:val="NormalWeb"/>
        <w:shd w:val="clear" w:color="auto" w:fill="FFFFFF"/>
        <w:spacing w:before="0" w:beforeAutospacing="0" w:after="158" w:afterAutospacing="0"/>
        <w:jc w:val="both"/>
        <w:rPr>
          <w:rFonts w:ascii="Arial Black" w:hAnsi="Arial Black" w:cs="Helvetica"/>
          <w:b/>
          <w:color w:val="2C3E50"/>
          <w:sz w:val="23"/>
          <w:szCs w:val="23"/>
        </w:rPr>
      </w:pPr>
      <w:r>
        <w:rPr>
          <w:rFonts w:ascii="Helvetica" w:hAnsi="Helvetica" w:cs="Helvetica"/>
          <w:b/>
          <w:color w:val="2C3E50"/>
          <w:u w:val="single"/>
        </w:rPr>
        <w:t>Absent excusé</w:t>
      </w:r>
      <w:r>
        <w:rPr>
          <w:rFonts w:ascii="Helvetica" w:hAnsi="Helvetica" w:cs="Helvetica"/>
          <w:b/>
          <w:color w:val="2C3E50"/>
          <w:sz w:val="23"/>
          <w:szCs w:val="23"/>
        </w:rPr>
        <w:t xml:space="preserve">, MR ; </w:t>
      </w:r>
      <w:r w:rsidRPr="00B0074C">
        <w:rPr>
          <w:rFonts w:ascii="Arial Black" w:hAnsi="Arial Black" w:cs="Helvetica"/>
          <w:b/>
          <w:i/>
          <w:iCs/>
          <w:color w:val="2C3E50"/>
          <w:sz w:val="23"/>
          <w:szCs w:val="23"/>
        </w:rPr>
        <w:t>DRICI RAMZI</w:t>
      </w:r>
    </w:p>
    <w:p w:rsidR="007B3402" w:rsidRDefault="007B3402" w:rsidP="007B3402">
      <w:pPr>
        <w:pStyle w:val="NormalWeb"/>
        <w:shd w:val="clear" w:color="auto" w:fill="FFFFFF"/>
        <w:spacing w:before="0" w:beforeAutospacing="0" w:after="158" w:afterAutospacing="0"/>
        <w:jc w:val="both"/>
        <w:rPr>
          <w:rFonts w:ascii="Helvetica" w:hAnsi="Helvetica" w:cs="Helvetica"/>
          <w:b/>
          <w:color w:val="2C3E50"/>
          <w:sz w:val="23"/>
          <w:szCs w:val="23"/>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r>
        <w:rPr>
          <w:i/>
          <w:iCs/>
          <w:color w:val="2C3E50"/>
          <w:sz w:val="28"/>
          <w:szCs w:val="28"/>
        </w:rPr>
        <w:t xml:space="preserve">Le Bureau a eu à examiner plusieurs points la programmation du championnat, la Discipline, la Commission Médicale, l’Arbitrage, le championnat de jeunes et le </w:t>
      </w:r>
      <w:proofErr w:type="spellStart"/>
      <w:r>
        <w:rPr>
          <w:i/>
          <w:iCs/>
          <w:color w:val="2C3E50"/>
          <w:sz w:val="28"/>
          <w:szCs w:val="28"/>
        </w:rPr>
        <w:t>Mercato</w:t>
      </w:r>
      <w:proofErr w:type="spellEnd"/>
      <w:r>
        <w:rPr>
          <w:i/>
          <w:iCs/>
          <w:color w:val="2C3E50"/>
          <w:sz w:val="28"/>
          <w:szCs w:val="28"/>
        </w:rPr>
        <w:t xml:space="preserve"> hivernal.</w:t>
      </w:r>
    </w:p>
    <w:p w:rsidR="007B3402" w:rsidRDefault="007B3402" w:rsidP="007B3402">
      <w:pPr>
        <w:pStyle w:val="NormalWeb"/>
        <w:shd w:val="clear" w:color="auto" w:fill="FFFFFF"/>
        <w:spacing w:before="0" w:beforeAutospacing="0" w:after="158" w:afterAutospacing="0"/>
        <w:jc w:val="both"/>
        <w:rPr>
          <w:rFonts w:ascii="Helvetica" w:hAnsi="Helvetica" w:cs="Helvetica"/>
          <w:color w:val="2C3E50"/>
          <w:sz w:val="23"/>
          <w:szCs w:val="23"/>
        </w:rPr>
      </w:pPr>
      <w:r>
        <w:rPr>
          <w:i/>
          <w:iCs/>
          <w:color w:val="2C3E50"/>
          <w:sz w:val="28"/>
          <w:szCs w:val="28"/>
        </w:rPr>
        <w:t>Lors de cette rencontre, le Président de la LFWET après avoir souhaité la bienvenue à tous les membres présents a cédé la parole au Secrétaire Général de la Ligue afin de présenter l’Ordre du jour et lecture du courrier des différentes instances ainsi que des</w:t>
      </w:r>
      <w:r>
        <w:rPr>
          <w:rFonts w:ascii="Helvetica" w:hAnsi="Helvetica" w:cs="Helvetica"/>
          <w:color w:val="2C3E50"/>
          <w:sz w:val="23"/>
          <w:szCs w:val="23"/>
        </w:rPr>
        <w:t xml:space="preserve"> </w:t>
      </w:r>
      <w:r>
        <w:rPr>
          <w:i/>
          <w:iCs/>
          <w:color w:val="2C3E50"/>
          <w:sz w:val="28"/>
          <w:szCs w:val="28"/>
        </w:rPr>
        <w:t>Clubs.</w:t>
      </w:r>
    </w:p>
    <w:p w:rsidR="007B3402" w:rsidRDefault="007B3402" w:rsidP="007B3402">
      <w:pPr>
        <w:pStyle w:val="NormalWeb"/>
        <w:shd w:val="clear" w:color="auto" w:fill="FFFFFF"/>
        <w:spacing w:before="0" w:beforeAutospacing="0" w:after="158" w:afterAutospacing="0"/>
        <w:jc w:val="both"/>
        <w:rPr>
          <w:rFonts w:ascii="Helvetica" w:hAnsi="Helvetica" w:cs="Helvetica"/>
          <w:color w:val="2C3E50"/>
          <w:sz w:val="23"/>
          <w:szCs w:val="23"/>
        </w:rPr>
      </w:pPr>
      <w:r>
        <w:rPr>
          <w:b/>
          <w:i/>
          <w:iCs/>
          <w:color w:val="2C3E50"/>
          <w:sz w:val="28"/>
          <w:szCs w:val="28"/>
          <w:u w:val="single"/>
        </w:rPr>
        <w:t>Programmation du Championnat</w:t>
      </w:r>
      <w:r>
        <w:rPr>
          <w:rFonts w:ascii="Helvetica" w:hAnsi="Helvetica" w:cs="Helvetica"/>
          <w:color w:val="2C3E50"/>
          <w:sz w:val="23"/>
          <w:szCs w:val="23"/>
        </w:rPr>
        <w:t> :</w:t>
      </w:r>
    </w:p>
    <w:p w:rsidR="007B3402" w:rsidRDefault="007B3402" w:rsidP="007B3402">
      <w:pPr>
        <w:pStyle w:val="NormalWeb"/>
        <w:shd w:val="clear" w:color="auto" w:fill="FFFFFF"/>
        <w:spacing w:before="0" w:beforeAutospacing="0" w:after="158" w:afterAutospacing="0"/>
        <w:jc w:val="both"/>
        <w:rPr>
          <w:i/>
          <w:iCs/>
          <w:color w:val="2C3E50"/>
          <w:sz w:val="28"/>
          <w:szCs w:val="28"/>
        </w:rPr>
      </w:pPr>
      <w:r>
        <w:rPr>
          <w:i/>
          <w:iCs/>
          <w:color w:val="2C3E50"/>
          <w:sz w:val="28"/>
          <w:szCs w:val="28"/>
        </w:rPr>
        <w:lastRenderedPageBreak/>
        <w:t xml:space="preserve">Les membres du Bureau de Ligue se félicitent que le championnat de la Ligue de wilaya de Football catégorie des seniors se déroule dans les meilleurs conditions cette programmation qui nous a permis d’arriver à la quatrième journée de la phase « ALLER » qui devra avoir lieu Samedi 30 Novembre 2019. </w:t>
      </w:r>
    </w:p>
    <w:p w:rsidR="007B3402" w:rsidRDefault="007B3402" w:rsidP="007B3402">
      <w:pPr>
        <w:pStyle w:val="NormalWeb"/>
        <w:shd w:val="clear" w:color="auto" w:fill="FFFFFF"/>
        <w:spacing w:before="0" w:beforeAutospacing="0" w:after="158" w:afterAutospacing="0"/>
        <w:jc w:val="both"/>
        <w:rPr>
          <w:b/>
          <w:i/>
          <w:iCs/>
          <w:color w:val="2C3E50"/>
          <w:sz w:val="28"/>
          <w:szCs w:val="28"/>
          <w:u w:val="single"/>
        </w:rPr>
      </w:pPr>
    </w:p>
    <w:p w:rsidR="007B3402" w:rsidRDefault="007B3402" w:rsidP="007B3402">
      <w:pPr>
        <w:pStyle w:val="NormalWeb"/>
        <w:shd w:val="clear" w:color="auto" w:fill="FFFFFF"/>
        <w:spacing w:before="0" w:beforeAutospacing="0" w:after="158" w:afterAutospacing="0"/>
        <w:jc w:val="both"/>
        <w:rPr>
          <w:b/>
          <w:i/>
          <w:iCs/>
          <w:color w:val="2C3E50"/>
          <w:sz w:val="28"/>
          <w:szCs w:val="28"/>
          <w:u w:val="single"/>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r>
        <w:rPr>
          <w:b/>
          <w:i/>
          <w:iCs/>
          <w:color w:val="2C3E50"/>
          <w:sz w:val="28"/>
          <w:szCs w:val="28"/>
          <w:u w:val="single"/>
        </w:rPr>
        <w:t>Commission de Discipline</w:t>
      </w:r>
      <w:r>
        <w:rPr>
          <w:i/>
          <w:iCs/>
          <w:color w:val="2C3E50"/>
          <w:sz w:val="28"/>
          <w:szCs w:val="28"/>
        </w:rPr>
        <w:t> :</w:t>
      </w:r>
    </w:p>
    <w:p w:rsidR="007B3402" w:rsidRDefault="007B3402" w:rsidP="007B3402">
      <w:pPr>
        <w:pStyle w:val="NormalWeb"/>
        <w:shd w:val="clear" w:color="auto" w:fill="FFFFFF"/>
        <w:spacing w:before="0" w:beforeAutospacing="0" w:after="240" w:afterAutospacing="0"/>
        <w:jc w:val="both"/>
        <w:rPr>
          <w:i/>
          <w:iCs/>
          <w:color w:val="2C3E50"/>
          <w:sz w:val="28"/>
          <w:szCs w:val="28"/>
        </w:rPr>
      </w:pPr>
      <w:r>
        <w:rPr>
          <w:i/>
          <w:iCs/>
          <w:color w:val="2C3E50"/>
          <w:sz w:val="28"/>
          <w:szCs w:val="28"/>
        </w:rPr>
        <w:t>Le Président de la Commission de Discipline a fait un exposé relatant les différentes affaires traitées en application des Règlements Généraux du Football Amateur selon le tableau suivant :</w:t>
      </w:r>
    </w:p>
    <w:tbl>
      <w:tblPr>
        <w:tblStyle w:val="Grilledutableau"/>
        <w:tblW w:w="0" w:type="auto"/>
        <w:tblLook w:val="04A0"/>
      </w:tblPr>
      <w:tblGrid>
        <w:gridCol w:w="2631"/>
        <w:gridCol w:w="2698"/>
        <w:gridCol w:w="2647"/>
        <w:gridCol w:w="1254"/>
        <w:gridCol w:w="1452"/>
      </w:tblGrid>
      <w:tr w:rsidR="007B3402" w:rsidTr="001A565C">
        <w:tc>
          <w:tcPr>
            <w:tcW w:w="2799" w:type="dxa"/>
          </w:tcPr>
          <w:p w:rsidR="007B3402" w:rsidRDefault="007B3402" w:rsidP="001A565C">
            <w:pPr>
              <w:pStyle w:val="NormalWeb"/>
              <w:spacing w:before="0" w:beforeAutospacing="0" w:after="240" w:afterAutospacing="0"/>
              <w:jc w:val="both"/>
              <w:rPr>
                <w:i/>
                <w:iCs/>
                <w:color w:val="2C3E50"/>
                <w:sz w:val="28"/>
                <w:szCs w:val="28"/>
              </w:rPr>
            </w:pPr>
            <w:r>
              <w:rPr>
                <w:i/>
                <w:iCs/>
                <w:color w:val="2C3E50"/>
                <w:sz w:val="28"/>
                <w:szCs w:val="28"/>
              </w:rPr>
              <w:t>Nombre d’affaires</w:t>
            </w:r>
          </w:p>
        </w:tc>
        <w:tc>
          <w:tcPr>
            <w:tcW w:w="2799" w:type="dxa"/>
          </w:tcPr>
          <w:p w:rsidR="007B3402" w:rsidRDefault="007B3402" w:rsidP="001A565C">
            <w:pPr>
              <w:pStyle w:val="NormalWeb"/>
              <w:spacing w:before="0" w:beforeAutospacing="0" w:after="240" w:afterAutospacing="0"/>
              <w:jc w:val="both"/>
              <w:rPr>
                <w:i/>
                <w:iCs/>
                <w:color w:val="2C3E50"/>
                <w:sz w:val="28"/>
                <w:szCs w:val="28"/>
              </w:rPr>
            </w:pPr>
            <w:r>
              <w:rPr>
                <w:i/>
                <w:iCs/>
                <w:color w:val="2C3E50"/>
                <w:sz w:val="28"/>
                <w:szCs w:val="28"/>
              </w:rPr>
              <w:t>Avertissements</w:t>
            </w:r>
          </w:p>
        </w:tc>
        <w:tc>
          <w:tcPr>
            <w:tcW w:w="2799" w:type="dxa"/>
          </w:tcPr>
          <w:p w:rsidR="007B3402" w:rsidRDefault="007B3402" w:rsidP="001A565C">
            <w:pPr>
              <w:pStyle w:val="NormalWeb"/>
              <w:spacing w:before="0" w:beforeAutospacing="0" w:after="240" w:afterAutospacing="0"/>
              <w:jc w:val="both"/>
              <w:rPr>
                <w:i/>
                <w:iCs/>
                <w:color w:val="2C3E50"/>
                <w:sz w:val="28"/>
                <w:szCs w:val="28"/>
              </w:rPr>
            </w:pPr>
            <w:r>
              <w:rPr>
                <w:i/>
                <w:iCs/>
                <w:color w:val="2C3E50"/>
                <w:sz w:val="28"/>
                <w:szCs w:val="28"/>
              </w:rPr>
              <w:t>Expulsions</w:t>
            </w:r>
          </w:p>
        </w:tc>
        <w:tc>
          <w:tcPr>
            <w:tcW w:w="1320" w:type="dxa"/>
            <w:tcBorders>
              <w:right w:val="single" w:sz="4" w:space="0" w:color="auto"/>
            </w:tcBorders>
          </w:tcPr>
          <w:p w:rsidR="007B3402" w:rsidRDefault="007B3402" w:rsidP="001A565C">
            <w:pPr>
              <w:pStyle w:val="NormalWeb"/>
              <w:spacing w:before="0" w:beforeAutospacing="0" w:after="240" w:afterAutospacing="0"/>
              <w:rPr>
                <w:i/>
                <w:iCs/>
                <w:color w:val="2C3E50"/>
                <w:sz w:val="28"/>
                <w:szCs w:val="28"/>
              </w:rPr>
            </w:pPr>
            <w:r>
              <w:rPr>
                <w:i/>
                <w:iCs/>
                <w:color w:val="2C3E50"/>
                <w:sz w:val="28"/>
                <w:szCs w:val="28"/>
              </w:rPr>
              <w:t>total</w:t>
            </w:r>
          </w:p>
        </w:tc>
        <w:tc>
          <w:tcPr>
            <w:tcW w:w="1480" w:type="dxa"/>
            <w:tcBorders>
              <w:left w:val="single" w:sz="4" w:space="0" w:color="auto"/>
            </w:tcBorders>
          </w:tcPr>
          <w:p w:rsidR="007B3402" w:rsidRDefault="007B3402" w:rsidP="001A565C">
            <w:pPr>
              <w:pStyle w:val="NormalWeb"/>
              <w:spacing w:before="0" w:beforeAutospacing="0" w:after="240" w:afterAutospacing="0"/>
              <w:rPr>
                <w:i/>
                <w:iCs/>
                <w:color w:val="2C3E50"/>
                <w:sz w:val="28"/>
                <w:szCs w:val="28"/>
              </w:rPr>
            </w:pPr>
            <w:r>
              <w:rPr>
                <w:i/>
                <w:iCs/>
                <w:color w:val="2C3E50"/>
                <w:sz w:val="28"/>
                <w:szCs w:val="28"/>
              </w:rPr>
              <w:t>Amendes</w:t>
            </w:r>
          </w:p>
        </w:tc>
      </w:tr>
      <w:tr w:rsidR="007B3402" w:rsidTr="001A565C">
        <w:tc>
          <w:tcPr>
            <w:tcW w:w="2799" w:type="dxa"/>
          </w:tcPr>
          <w:p w:rsidR="007B3402" w:rsidRDefault="007B3402" w:rsidP="001A565C">
            <w:pPr>
              <w:pStyle w:val="NormalWeb"/>
              <w:spacing w:before="0" w:beforeAutospacing="0" w:after="240" w:afterAutospacing="0"/>
              <w:jc w:val="center"/>
              <w:rPr>
                <w:i/>
                <w:iCs/>
                <w:color w:val="2C3E50"/>
                <w:sz w:val="28"/>
                <w:szCs w:val="28"/>
              </w:rPr>
            </w:pPr>
            <w:r>
              <w:rPr>
                <w:i/>
                <w:iCs/>
                <w:color w:val="2C3E50"/>
                <w:sz w:val="28"/>
                <w:szCs w:val="28"/>
              </w:rPr>
              <w:t>11</w:t>
            </w:r>
          </w:p>
        </w:tc>
        <w:tc>
          <w:tcPr>
            <w:tcW w:w="2799" w:type="dxa"/>
          </w:tcPr>
          <w:p w:rsidR="007B3402" w:rsidRDefault="007B3402" w:rsidP="001A565C">
            <w:pPr>
              <w:pStyle w:val="NormalWeb"/>
              <w:spacing w:before="0" w:beforeAutospacing="0" w:after="240" w:afterAutospacing="0"/>
              <w:jc w:val="center"/>
              <w:rPr>
                <w:i/>
                <w:iCs/>
                <w:color w:val="2C3E50"/>
                <w:sz w:val="28"/>
                <w:szCs w:val="28"/>
              </w:rPr>
            </w:pPr>
            <w:r>
              <w:rPr>
                <w:i/>
                <w:iCs/>
                <w:color w:val="2C3E50"/>
                <w:sz w:val="28"/>
                <w:szCs w:val="28"/>
              </w:rPr>
              <w:t>28</w:t>
            </w:r>
          </w:p>
        </w:tc>
        <w:tc>
          <w:tcPr>
            <w:tcW w:w="2799" w:type="dxa"/>
          </w:tcPr>
          <w:p w:rsidR="007B3402" w:rsidRDefault="007B3402" w:rsidP="001A565C">
            <w:pPr>
              <w:pStyle w:val="NormalWeb"/>
              <w:spacing w:before="0" w:beforeAutospacing="0" w:after="240" w:afterAutospacing="0"/>
              <w:jc w:val="center"/>
              <w:rPr>
                <w:i/>
                <w:iCs/>
                <w:color w:val="2C3E50"/>
                <w:sz w:val="28"/>
                <w:szCs w:val="28"/>
              </w:rPr>
            </w:pPr>
            <w:r>
              <w:rPr>
                <w:i/>
                <w:iCs/>
                <w:color w:val="2C3E50"/>
                <w:sz w:val="28"/>
                <w:szCs w:val="28"/>
              </w:rPr>
              <w:t>03</w:t>
            </w:r>
          </w:p>
        </w:tc>
        <w:tc>
          <w:tcPr>
            <w:tcW w:w="1320" w:type="dxa"/>
            <w:tcBorders>
              <w:right w:val="single" w:sz="4" w:space="0" w:color="auto"/>
            </w:tcBorders>
          </w:tcPr>
          <w:p w:rsidR="007B3402" w:rsidRDefault="007B3402" w:rsidP="001A565C">
            <w:pPr>
              <w:pStyle w:val="NormalWeb"/>
              <w:spacing w:before="0" w:beforeAutospacing="0" w:after="240" w:afterAutospacing="0"/>
              <w:jc w:val="center"/>
              <w:rPr>
                <w:i/>
                <w:iCs/>
                <w:color w:val="2C3E50"/>
                <w:sz w:val="28"/>
                <w:szCs w:val="28"/>
              </w:rPr>
            </w:pPr>
            <w:r>
              <w:rPr>
                <w:i/>
                <w:iCs/>
                <w:color w:val="2C3E50"/>
                <w:sz w:val="28"/>
                <w:szCs w:val="28"/>
              </w:rPr>
              <w:t>42</w:t>
            </w:r>
          </w:p>
        </w:tc>
        <w:tc>
          <w:tcPr>
            <w:tcW w:w="1480" w:type="dxa"/>
            <w:tcBorders>
              <w:left w:val="single" w:sz="4" w:space="0" w:color="auto"/>
            </w:tcBorders>
          </w:tcPr>
          <w:p w:rsidR="007B3402" w:rsidRDefault="007B3402" w:rsidP="001A565C">
            <w:pPr>
              <w:pStyle w:val="NormalWeb"/>
              <w:spacing w:before="0" w:beforeAutospacing="0" w:after="240" w:afterAutospacing="0"/>
              <w:jc w:val="both"/>
              <w:rPr>
                <w:i/>
                <w:iCs/>
                <w:color w:val="2C3E50"/>
                <w:sz w:val="28"/>
                <w:szCs w:val="28"/>
              </w:rPr>
            </w:pPr>
            <w:r>
              <w:rPr>
                <w:i/>
                <w:iCs/>
                <w:color w:val="2C3E50"/>
                <w:sz w:val="28"/>
                <w:szCs w:val="28"/>
              </w:rPr>
              <w:t>8000.00</w:t>
            </w:r>
          </w:p>
        </w:tc>
      </w:tr>
    </w:tbl>
    <w:p w:rsidR="007B3402" w:rsidRDefault="007B3402" w:rsidP="007B3402">
      <w:pPr>
        <w:pStyle w:val="NormalWeb"/>
        <w:shd w:val="clear" w:color="auto" w:fill="FFFFFF"/>
        <w:spacing w:before="0" w:beforeAutospacing="0" w:after="240" w:afterAutospacing="0"/>
        <w:jc w:val="both"/>
        <w:rPr>
          <w:i/>
          <w:iCs/>
          <w:color w:val="2C3E50"/>
          <w:sz w:val="28"/>
          <w:szCs w:val="28"/>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r>
        <w:rPr>
          <w:b/>
          <w:i/>
          <w:iCs/>
          <w:color w:val="2C3E50"/>
          <w:sz w:val="28"/>
          <w:szCs w:val="28"/>
          <w:u w:val="single"/>
        </w:rPr>
        <w:t>Commission de l’Organisation des compétitions</w:t>
      </w:r>
      <w:r>
        <w:rPr>
          <w:i/>
          <w:iCs/>
          <w:color w:val="2C3E50"/>
          <w:sz w:val="28"/>
          <w:szCs w:val="28"/>
        </w:rPr>
        <w:t> :</w:t>
      </w:r>
    </w:p>
    <w:p w:rsidR="007B3402" w:rsidRDefault="007B3402" w:rsidP="007B3402">
      <w:pPr>
        <w:pStyle w:val="NormalWeb"/>
        <w:shd w:val="clear" w:color="auto" w:fill="FFFFFF"/>
        <w:spacing w:before="0" w:beforeAutospacing="0" w:after="240" w:afterAutospacing="0"/>
        <w:jc w:val="both"/>
        <w:rPr>
          <w:i/>
          <w:iCs/>
          <w:color w:val="2C3E50"/>
          <w:sz w:val="28"/>
          <w:szCs w:val="28"/>
        </w:rPr>
      </w:pPr>
      <w:r>
        <w:rPr>
          <w:i/>
          <w:iCs/>
          <w:color w:val="2C3E50"/>
          <w:sz w:val="28"/>
          <w:szCs w:val="28"/>
        </w:rPr>
        <w:t>Le Président de la Commission des Compétitions a procédé à la programmation  de                           :</w:t>
      </w:r>
    </w:p>
    <w:p w:rsidR="007B3402" w:rsidRDefault="007B3402" w:rsidP="007B3402">
      <w:pPr>
        <w:pStyle w:val="NormalWeb"/>
        <w:numPr>
          <w:ilvl w:val="0"/>
          <w:numId w:val="1"/>
        </w:numPr>
        <w:shd w:val="clear" w:color="auto" w:fill="FFFFFF"/>
        <w:spacing w:before="0" w:beforeAutospacing="0" w:after="240" w:afterAutospacing="0"/>
        <w:jc w:val="both"/>
        <w:rPr>
          <w:i/>
          <w:iCs/>
          <w:color w:val="2C3E50"/>
          <w:sz w:val="28"/>
          <w:szCs w:val="28"/>
        </w:rPr>
      </w:pPr>
      <w:r>
        <w:rPr>
          <w:i/>
          <w:iCs/>
          <w:color w:val="2C3E50"/>
          <w:sz w:val="28"/>
          <w:szCs w:val="28"/>
        </w:rPr>
        <w:t>2eme journée le 09/11/2019</w:t>
      </w:r>
    </w:p>
    <w:p w:rsidR="007B3402" w:rsidRDefault="007B3402" w:rsidP="007B3402">
      <w:pPr>
        <w:pStyle w:val="NormalWeb"/>
        <w:numPr>
          <w:ilvl w:val="0"/>
          <w:numId w:val="1"/>
        </w:numPr>
        <w:shd w:val="clear" w:color="auto" w:fill="FFFFFF"/>
        <w:spacing w:before="0" w:beforeAutospacing="0" w:after="240" w:afterAutospacing="0"/>
        <w:jc w:val="both"/>
        <w:rPr>
          <w:i/>
          <w:iCs/>
          <w:color w:val="2C3E50"/>
          <w:sz w:val="28"/>
          <w:szCs w:val="28"/>
        </w:rPr>
      </w:pPr>
      <w:r>
        <w:rPr>
          <w:i/>
          <w:iCs/>
          <w:color w:val="2C3E50"/>
          <w:sz w:val="28"/>
          <w:szCs w:val="28"/>
        </w:rPr>
        <w:t>3eme journée le 16/11/2019</w:t>
      </w:r>
    </w:p>
    <w:p w:rsidR="007B3402" w:rsidRDefault="007B3402" w:rsidP="007B3402">
      <w:pPr>
        <w:pStyle w:val="NormalWeb"/>
        <w:numPr>
          <w:ilvl w:val="0"/>
          <w:numId w:val="1"/>
        </w:numPr>
        <w:shd w:val="clear" w:color="auto" w:fill="FFFFFF"/>
        <w:spacing w:before="0" w:beforeAutospacing="0" w:after="240" w:afterAutospacing="0"/>
        <w:jc w:val="both"/>
        <w:rPr>
          <w:i/>
          <w:iCs/>
          <w:color w:val="2C3E50"/>
          <w:sz w:val="28"/>
          <w:szCs w:val="28"/>
        </w:rPr>
      </w:pPr>
      <w:r>
        <w:rPr>
          <w:i/>
          <w:iCs/>
          <w:color w:val="2C3E50"/>
          <w:sz w:val="28"/>
          <w:szCs w:val="28"/>
        </w:rPr>
        <w:t>4eme journée le 23-30/11/2019</w:t>
      </w:r>
    </w:p>
    <w:p w:rsidR="007B3402" w:rsidRDefault="007B3402" w:rsidP="007B3402">
      <w:pPr>
        <w:pStyle w:val="NormalWeb"/>
        <w:numPr>
          <w:ilvl w:val="0"/>
          <w:numId w:val="1"/>
        </w:numPr>
        <w:shd w:val="clear" w:color="auto" w:fill="FFFFFF"/>
        <w:spacing w:before="0" w:beforeAutospacing="0" w:after="240" w:afterAutospacing="0"/>
        <w:jc w:val="both"/>
        <w:rPr>
          <w:i/>
          <w:iCs/>
          <w:color w:val="2C3E50"/>
          <w:sz w:val="28"/>
          <w:szCs w:val="28"/>
        </w:rPr>
      </w:pPr>
      <w:r>
        <w:rPr>
          <w:i/>
          <w:iCs/>
          <w:color w:val="2C3E50"/>
          <w:sz w:val="28"/>
          <w:szCs w:val="28"/>
        </w:rPr>
        <w:t>Traitement des affaires litigieuses : Néant</w:t>
      </w:r>
    </w:p>
    <w:p w:rsidR="007B3402" w:rsidRDefault="007B3402" w:rsidP="007B3402">
      <w:pPr>
        <w:pStyle w:val="NormalWeb"/>
        <w:numPr>
          <w:ilvl w:val="0"/>
          <w:numId w:val="1"/>
        </w:numPr>
        <w:shd w:val="clear" w:color="auto" w:fill="FFFFFF"/>
        <w:spacing w:before="0" w:beforeAutospacing="0" w:after="240" w:afterAutospacing="0"/>
        <w:jc w:val="both"/>
        <w:rPr>
          <w:i/>
          <w:iCs/>
          <w:color w:val="2C3E50"/>
          <w:sz w:val="28"/>
          <w:szCs w:val="28"/>
        </w:rPr>
      </w:pPr>
      <w:r>
        <w:rPr>
          <w:i/>
          <w:iCs/>
          <w:color w:val="2C3E50"/>
          <w:sz w:val="28"/>
          <w:szCs w:val="28"/>
        </w:rPr>
        <w:t>Le classement arrêté à la 4eme journée</w:t>
      </w:r>
    </w:p>
    <w:p w:rsidR="007B3402" w:rsidRDefault="007B3402" w:rsidP="007B3402">
      <w:pPr>
        <w:pStyle w:val="NormalWeb"/>
        <w:shd w:val="clear" w:color="auto" w:fill="FFFFFF"/>
        <w:spacing w:before="0" w:beforeAutospacing="0" w:after="158" w:afterAutospacing="0"/>
        <w:jc w:val="both"/>
        <w:rPr>
          <w:i/>
          <w:iCs/>
          <w:color w:val="2C3E50"/>
          <w:sz w:val="28"/>
          <w:szCs w:val="28"/>
        </w:rPr>
      </w:pPr>
      <w:r>
        <w:rPr>
          <w:b/>
          <w:i/>
          <w:iCs/>
          <w:color w:val="2C3E50"/>
          <w:sz w:val="28"/>
          <w:szCs w:val="28"/>
          <w:u w:val="single"/>
        </w:rPr>
        <w:t>Commission de Jeunes</w:t>
      </w:r>
      <w:r>
        <w:rPr>
          <w:i/>
          <w:iCs/>
          <w:color w:val="2C3E50"/>
          <w:sz w:val="28"/>
          <w:szCs w:val="28"/>
        </w:rPr>
        <w:t> :</w:t>
      </w:r>
    </w:p>
    <w:p w:rsidR="007B3402" w:rsidRDefault="007B3402" w:rsidP="007B3402">
      <w:pPr>
        <w:pStyle w:val="NormalWeb"/>
        <w:numPr>
          <w:ilvl w:val="0"/>
          <w:numId w:val="2"/>
        </w:numPr>
        <w:shd w:val="clear" w:color="auto" w:fill="FFFFFF"/>
        <w:spacing w:before="0" w:beforeAutospacing="0" w:after="240" w:afterAutospacing="0"/>
        <w:jc w:val="both"/>
        <w:rPr>
          <w:i/>
          <w:iCs/>
          <w:color w:val="2C3E50"/>
          <w:sz w:val="28"/>
          <w:szCs w:val="28"/>
        </w:rPr>
      </w:pPr>
      <w:r w:rsidRPr="0091357E">
        <w:rPr>
          <w:b/>
          <w:bCs/>
          <w:i/>
          <w:iCs/>
          <w:color w:val="2C3E50"/>
          <w:sz w:val="28"/>
          <w:szCs w:val="28"/>
        </w:rPr>
        <w:t>Etablissement calendrier jeunes toutes catégories confondues</w:t>
      </w:r>
      <w:r>
        <w:rPr>
          <w:i/>
          <w:iCs/>
          <w:color w:val="2C3E50"/>
          <w:sz w:val="28"/>
          <w:szCs w:val="28"/>
        </w:rPr>
        <w:t>.</w:t>
      </w:r>
    </w:p>
    <w:p w:rsidR="007B3402" w:rsidRDefault="007B3402" w:rsidP="007B3402">
      <w:pPr>
        <w:pStyle w:val="NormalWeb"/>
        <w:shd w:val="clear" w:color="auto" w:fill="FFFFFF"/>
        <w:spacing w:before="0" w:beforeAutospacing="0" w:after="240" w:afterAutospacing="0"/>
        <w:jc w:val="both"/>
        <w:rPr>
          <w:i/>
          <w:iCs/>
          <w:color w:val="2C3E50"/>
          <w:sz w:val="28"/>
          <w:szCs w:val="28"/>
        </w:rPr>
      </w:pPr>
      <w:r w:rsidRPr="00DF2C39">
        <w:rPr>
          <w:b/>
          <w:bCs/>
          <w:i/>
          <w:iCs/>
          <w:color w:val="2C3E50"/>
          <w:sz w:val="28"/>
          <w:szCs w:val="28"/>
        </w:rPr>
        <w:t>U15 groupe A</w:t>
      </w:r>
      <w:r>
        <w:rPr>
          <w:i/>
          <w:iCs/>
          <w:color w:val="2C3E50"/>
          <w:sz w:val="28"/>
          <w:szCs w:val="28"/>
        </w:rPr>
        <w:t> : RBZ- ESEC-ORC-CRBZ-UZA-ABES-JMBC-JSTD</w:t>
      </w:r>
    </w:p>
    <w:p w:rsidR="007B3402" w:rsidRDefault="007B3402" w:rsidP="007B3402">
      <w:pPr>
        <w:pStyle w:val="NormalWeb"/>
        <w:shd w:val="clear" w:color="auto" w:fill="FFFFFF"/>
        <w:spacing w:before="0" w:beforeAutospacing="0" w:after="240" w:afterAutospacing="0"/>
        <w:jc w:val="both"/>
        <w:rPr>
          <w:i/>
          <w:iCs/>
          <w:color w:val="2C3E50"/>
          <w:sz w:val="28"/>
          <w:szCs w:val="28"/>
        </w:rPr>
      </w:pPr>
      <w:r w:rsidRPr="00DF2C39">
        <w:rPr>
          <w:b/>
          <w:bCs/>
          <w:i/>
          <w:iCs/>
          <w:color w:val="2C3E50"/>
          <w:sz w:val="28"/>
          <w:szCs w:val="28"/>
        </w:rPr>
        <w:t>U15 groupe B</w:t>
      </w:r>
      <w:r>
        <w:rPr>
          <w:i/>
          <w:iCs/>
          <w:color w:val="2C3E50"/>
          <w:sz w:val="28"/>
          <w:szCs w:val="28"/>
        </w:rPr>
        <w:t> : CMR-CRBAA-WAK-WAB-USBB-JSEK-NRBEA-KRB</w:t>
      </w:r>
    </w:p>
    <w:p w:rsidR="007B3402" w:rsidRDefault="007B3402" w:rsidP="007B3402">
      <w:pPr>
        <w:pStyle w:val="NormalWeb"/>
        <w:shd w:val="clear" w:color="auto" w:fill="FFFFFF"/>
        <w:spacing w:before="0" w:beforeAutospacing="0" w:after="240" w:afterAutospacing="0"/>
        <w:jc w:val="both"/>
        <w:rPr>
          <w:i/>
          <w:iCs/>
          <w:color w:val="2C3E50"/>
          <w:sz w:val="28"/>
          <w:szCs w:val="28"/>
        </w:rPr>
      </w:pPr>
      <w:r w:rsidRPr="00DF2C39">
        <w:rPr>
          <w:b/>
          <w:bCs/>
          <w:i/>
          <w:iCs/>
          <w:color w:val="2C3E50"/>
          <w:sz w:val="28"/>
          <w:szCs w:val="28"/>
        </w:rPr>
        <w:t>U17 groupe A</w:t>
      </w:r>
      <w:r>
        <w:rPr>
          <w:i/>
          <w:iCs/>
          <w:color w:val="2C3E50"/>
          <w:sz w:val="28"/>
          <w:szCs w:val="28"/>
        </w:rPr>
        <w:t> : RBZ- ESEC-ORC-CRBZ-UZA-ABES-JMBC-JSTD</w:t>
      </w:r>
    </w:p>
    <w:p w:rsidR="007B3402" w:rsidRDefault="007B3402" w:rsidP="007B3402">
      <w:pPr>
        <w:pStyle w:val="NormalWeb"/>
        <w:shd w:val="clear" w:color="auto" w:fill="FFFFFF"/>
        <w:spacing w:before="0" w:beforeAutospacing="0" w:after="240" w:afterAutospacing="0"/>
        <w:jc w:val="both"/>
        <w:rPr>
          <w:i/>
          <w:iCs/>
          <w:color w:val="2C3E50"/>
          <w:sz w:val="28"/>
          <w:szCs w:val="28"/>
        </w:rPr>
      </w:pPr>
      <w:r w:rsidRPr="00DF2C39">
        <w:rPr>
          <w:b/>
          <w:bCs/>
          <w:i/>
          <w:iCs/>
          <w:color w:val="2C3E50"/>
          <w:sz w:val="28"/>
          <w:szCs w:val="28"/>
        </w:rPr>
        <w:t>U17 groupe B</w:t>
      </w:r>
      <w:r>
        <w:rPr>
          <w:i/>
          <w:iCs/>
          <w:color w:val="2C3E50"/>
          <w:sz w:val="28"/>
          <w:szCs w:val="28"/>
        </w:rPr>
        <w:t> : CMR-CRBAA-WAK-WAB-USBB-JSEK-NRBEA-KRB</w:t>
      </w:r>
    </w:p>
    <w:p w:rsidR="007B3402" w:rsidRPr="0091357E" w:rsidRDefault="007B3402" w:rsidP="007B3402">
      <w:pPr>
        <w:pStyle w:val="NormalWeb"/>
        <w:shd w:val="clear" w:color="auto" w:fill="FFFFFF"/>
        <w:spacing w:before="0" w:beforeAutospacing="0" w:after="240" w:afterAutospacing="0"/>
        <w:jc w:val="both"/>
        <w:rPr>
          <w:i/>
          <w:iCs/>
          <w:color w:val="2C3E50"/>
          <w:sz w:val="28"/>
          <w:szCs w:val="28"/>
        </w:rPr>
      </w:pPr>
      <w:r w:rsidRPr="00DF2C39">
        <w:rPr>
          <w:b/>
          <w:bCs/>
          <w:i/>
          <w:iCs/>
          <w:color w:val="2C3E50"/>
          <w:sz w:val="28"/>
          <w:szCs w:val="28"/>
        </w:rPr>
        <w:t>U19</w:t>
      </w:r>
      <w:r>
        <w:rPr>
          <w:i/>
          <w:iCs/>
          <w:color w:val="2C3E50"/>
          <w:sz w:val="28"/>
          <w:szCs w:val="28"/>
        </w:rPr>
        <w:t> un seul groupe : RBZ- ESEC-ORC-CRBZ-UZA-ABES-</w:t>
      </w:r>
      <w:r w:rsidRPr="0091357E">
        <w:rPr>
          <w:i/>
          <w:iCs/>
          <w:color w:val="2C3E50"/>
          <w:sz w:val="28"/>
          <w:szCs w:val="28"/>
        </w:rPr>
        <w:t>CMR-CRBAA-WAK-WAB-USBB-JSEK</w:t>
      </w:r>
    </w:p>
    <w:p w:rsidR="007B3402" w:rsidRDefault="007B3402" w:rsidP="007B3402">
      <w:pPr>
        <w:pStyle w:val="NormalWeb"/>
        <w:numPr>
          <w:ilvl w:val="0"/>
          <w:numId w:val="2"/>
        </w:numPr>
        <w:shd w:val="clear" w:color="auto" w:fill="FFFFFF"/>
        <w:spacing w:before="0" w:beforeAutospacing="0" w:after="240" w:afterAutospacing="0"/>
        <w:jc w:val="both"/>
        <w:rPr>
          <w:b/>
          <w:bCs/>
          <w:i/>
          <w:iCs/>
          <w:color w:val="2C3E50"/>
          <w:sz w:val="28"/>
          <w:szCs w:val="28"/>
        </w:rPr>
      </w:pPr>
      <w:r w:rsidRPr="0091357E">
        <w:rPr>
          <w:b/>
          <w:bCs/>
          <w:i/>
          <w:iCs/>
          <w:color w:val="2C3E50"/>
          <w:sz w:val="28"/>
          <w:szCs w:val="28"/>
        </w:rPr>
        <w:t xml:space="preserve">Programmation 1ere Journée U19 </w:t>
      </w:r>
    </w:p>
    <w:p w:rsidR="007B3402" w:rsidRPr="0091357E" w:rsidRDefault="007B3402" w:rsidP="007B3402">
      <w:pPr>
        <w:pStyle w:val="NormalWeb"/>
        <w:numPr>
          <w:ilvl w:val="0"/>
          <w:numId w:val="2"/>
        </w:numPr>
        <w:shd w:val="clear" w:color="auto" w:fill="FFFFFF"/>
        <w:spacing w:before="0" w:beforeAutospacing="0" w:after="240" w:afterAutospacing="0"/>
        <w:jc w:val="both"/>
        <w:rPr>
          <w:b/>
          <w:bCs/>
          <w:i/>
          <w:iCs/>
          <w:color w:val="2C3E50"/>
          <w:sz w:val="28"/>
          <w:szCs w:val="28"/>
        </w:rPr>
      </w:pPr>
      <w:r>
        <w:rPr>
          <w:b/>
          <w:bCs/>
          <w:i/>
          <w:iCs/>
          <w:color w:val="2C3E50"/>
          <w:sz w:val="28"/>
          <w:szCs w:val="28"/>
        </w:rPr>
        <w:t xml:space="preserve">Communiqué aux clubs décision n° 974/2019 relatif au forfait jeune </w:t>
      </w:r>
    </w:p>
    <w:p w:rsidR="007B3402" w:rsidRPr="0091357E" w:rsidRDefault="007B3402" w:rsidP="007B3402">
      <w:pPr>
        <w:pStyle w:val="NormalWeb"/>
        <w:shd w:val="clear" w:color="auto" w:fill="FFFFFF"/>
        <w:spacing w:before="0" w:beforeAutospacing="0" w:after="240" w:afterAutospacing="0"/>
        <w:jc w:val="both"/>
        <w:rPr>
          <w:i/>
          <w:iCs/>
          <w:color w:val="2C3E50"/>
          <w:sz w:val="28"/>
          <w:szCs w:val="28"/>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r>
        <w:rPr>
          <w:b/>
          <w:i/>
          <w:iCs/>
          <w:color w:val="2C3E50"/>
          <w:sz w:val="28"/>
          <w:szCs w:val="28"/>
          <w:u w:val="single"/>
        </w:rPr>
        <w:t>Commission de l’Arbitrage</w:t>
      </w:r>
      <w:r>
        <w:rPr>
          <w:i/>
          <w:iCs/>
          <w:color w:val="2C3E50"/>
          <w:sz w:val="28"/>
          <w:szCs w:val="28"/>
        </w:rPr>
        <w:t> :</w:t>
      </w:r>
    </w:p>
    <w:p w:rsidR="007B3402" w:rsidRDefault="007B3402" w:rsidP="007B3402">
      <w:pPr>
        <w:pStyle w:val="NormalWeb"/>
        <w:shd w:val="clear" w:color="auto" w:fill="FFFFFF"/>
        <w:spacing w:before="0" w:beforeAutospacing="0" w:after="240" w:afterAutospacing="0"/>
        <w:jc w:val="both"/>
        <w:rPr>
          <w:i/>
          <w:iCs/>
          <w:color w:val="2C3E50"/>
          <w:sz w:val="28"/>
          <w:szCs w:val="28"/>
        </w:rPr>
      </w:pPr>
      <w:r>
        <w:rPr>
          <w:i/>
          <w:iCs/>
          <w:color w:val="2C3E50"/>
          <w:sz w:val="28"/>
          <w:szCs w:val="28"/>
        </w:rPr>
        <w:t>Le Président de la Commission de l’Arbitrage a procédé à la désignation des arbitres de la 2eme-3eme et la 4eme journée.</w:t>
      </w:r>
    </w:p>
    <w:p w:rsidR="007B3402" w:rsidRDefault="007B3402" w:rsidP="007B3402">
      <w:pPr>
        <w:pStyle w:val="NormalWeb"/>
        <w:shd w:val="clear" w:color="auto" w:fill="FFFFFF"/>
        <w:spacing w:before="0" w:beforeAutospacing="0" w:after="158" w:afterAutospacing="0"/>
        <w:jc w:val="both"/>
        <w:rPr>
          <w:b/>
          <w:i/>
          <w:iCs/>
          <w:color w:val="2C3E50"/>
          <w:sz w:val="28"/>
          <w:szCs w:val="28"/>
          <w:u w:val="single"/>
        </w:rPr>
      </w:pPr>
    </w:p>
    <w:p w:rsidR="007B3402" w:rsidRDefault="007B3402" w:rsidP="007B3402">
      <w:pPr>
        <w:pStyle w:val="NormalWeb"/>
        <w:shd w:val="clear" w:color="auto" w:fill="FFFFFF"/>
        <w:spacing w:before="0" w:beforeAutospacing="0" w:after="158" w:afterAutospacing="0"/>
        <w:jc w:val="both"/>
        <w:rPr>
          <w:b/>
          <w:i/>
          <w:iCs/>
          <w:color w:val="2C3E50"/>
          <w:sz w:val="28"/>
          <w:szCs w:val="28"/>
          <w:u w:val="single"/>
        </w:rPr>
      </w:pPr>
    </w:p>
    <w:p w:rsidR="007B3402" w:rsidRDefault="007B3402" w:rsidP="007B3402">
      <w:pPr>
        <w:pStyle w:val="NormalWeb"/>
        <w:shd w:val="clear" w:color="auto" w:fill="FFFFFF"/>
        <w:spacing w:before="0" w:beforeAutospacing="0" w:after="158" w:afterAutospacing="0"/>
        <w:jc w:val="both"/>
        <w:rPr>
          <w:b/>
          <w:i/>
          <w:iCs/>
          <w:color w:val="2C3E50"/>
          <w:sz w:val="28"/>
          <w:szCs w:val="28"/>
          <w:u w:val="single"/>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r>
        <w:rPr>
          <w:b/>
          <w:i/>
          <w:iCs/>
          <w:color w:val="2C3E50"/>
          <w:sz w:val="28"/>
          <w:szCs w:val="28"/>
          <w:u w:val="single"/>
        </w:rPr>
        <w:t>Direction Technique de Wilaya</w:t>
      </w:r>
      <w:r>
        <w:rPr>
          <w:i/>
          <w:iCs/>
          <w:color w:val="2C3E50"/>
          <w:sz w:val="28"/>
          <w:szCs w:val="28"/>
        </w:rPr>
        <w:t> :</w:t>
      </w:r>
    </w:p>
    <w:p w:rsidR="007B3402" w:rsidRDefault="007B3402" w:rsidP="007B3402">
      <w:pPr>
        <w:pStyle w:val="NormalWeb"/>
        <w:shd w:val="clear" w:color="auto" w:fill="FFFFFF"/>
        <w:spacing w:before="0" w:beforeAutospacing="0" w:after="240" w:afterAutospacing="0"/>
        <w:jc w:val="both"/>
        <w:rPr>
          <w:i/>
          <w:iCs/>
          <w:color w:val="2C3E50"/>
          <w:sz w:val="28"/>
          <w:szCs w:val="28"/>
        </w:rPr>
      </w:pPr>
      <w:r>
        <w:rPr>
          <w:i/>
          <w:iCs/>
          <w:color w:val="2C3E50"/>
          <w:sz w:val="28"/>
          <w:szCs w:val="28"/>
        </w:rPr>
        <w:t>- transmission de la liste des entraineurs détenteurs de licences au titre de la saison sportive 2019-2020 à la LRFA.</w:t>
      </w:r>
    </w:p>
    <w:p w:rsidR="007B3402" w:rsidRDefault="007B3402" w:rsidP="007B3402">
      <w:pPr>
        <w:pStyle w:val="NormalWeb"/>
        <w:shd w:val="clear" w:color="auto" w:fill="FFFFFF"/>
        <w:spacing w:before="0" w:beforeAutospacing="0" w:after="240" w:afterAutospacing="0"/>
        <w:jc w:val="both"/>
        <w:rPr>
          <w:i/>
          <w:iCs/>
          <w:color w:val="2C3E50"/>
          <w:sz w:val="28"/>
          <w:szCs w:val="28"/>
        </w:rPr>
      </w:pPr>
      <w:r>
        <w:rPr>
          <w:i/>
          <w:iCs/>
          <w:color w:val="2C3E50"/>
          <w:sz w:val="28"/>
          <w:szCs w:val="28"/>
        </w:rPr>
        <w:t>- Etude des dossiers d’entraineurs toutes catégories confondues.</w:t>
      </w:r>
    </w:p>
    <w:p w:rsidR="007B3402" w:rsidRDefault="007B3402" w:rsidP="007B3402">
      <w:pPr>
        <w:pStyle w:val="NormalWeb"/>
        <w:shd w:val="clear" w:color="auto" w:fill="FFFFFF"/>
        <w:spacing w:before="0" w:beforeAutospacing="0" w:after="240" w:afterAutospacing="0"/>
        <w:jc w:val="both"/>
        <w:rPr>
          <w:i/>
          <w:iCs/>
          <w:color w:val="2C3E50"/>
          <w:sz w:val="28"/>
          <w:szCs w:val="28"/>
        </w:rPr>
      </w:pPr>
      <w:r>
        <w:rPr>
          <w:i/>
          <w:iCs/>
          <w:color w:val="2C3E50"/>
          <w:sz w:val="28"/>
          <w:szCs w:val="28"/>
        </w:rPr>
        <w:t>- Délivrance des licences entraineurs wilaya.</w:t>
      </w:r>
    </w:p>
    <w:p w:rsidR="007B3402" w:rsidRDefault="007B3402" w:rsidP="007B3402">
      <w:pPr>
        <w:pStyle w:val="NormalWeb"/>
        <w:shd w:val="clear" w:color="auto" w:fill="FFFFFF"/>
        <w:spacing w:before="0" w:beforeAutospacing="0" w:after="158" w:afterAutospacing="0"/>
        <w:jc w:val="both"/>
        <w:rPr>
          <w:b/>
          <w:i/>
          <w:iCs/>
          <w:color w:val="2C3E50"/>
          <w:sz w:val="28"/>
          <w:szCs w:val="28"/>
          <w:u w:val="single"/>
        </w:rPr>
      </w:pPr>
    </w:p>
    <w:p w:rsidR="007B3402" w:rsidRDefault="007B3402" w:rsidP="007B3402">
      <w:pPr>
        <w:pStyle w:val="NormalWeb"/>
        <w:shd w:val="clear" w:color="auto" w:fill="FFFFFF"/>
        <w:spacing w:before="0" w:beforeAutospacing="0" w:after="158" w:afterAutospacing="0"/>
        <w:jc w:val="both"/>
        <w:rPr>
          <w:i/>
          <w:iCs/>
          <w:color w:val="2C3E50"/>
          <w:sz w:val="28"/>
          <w:szCs w:val="28"/>
        </w:rPr>
      </w:pPr>
      <w:r>
        <w:rPr>
          <w:b/>
          <w:i/>
          <w:iCs/>
          <w:color w:val="2C3E50"/>
          <w:sz w:val="28"/>
          <w:szCs w:val="28"/>
          <w:u w:val="single"/>
        </w:rPr>
        <w:t>Commission Médicale</w:t>
      </w:r>
      <w:r>
        <w:rPr>
          <w:i/>
          <w:iCs/>
          <w:color w:val="2C3E50"/>
          <w:sz w:val="28"/>
          <w:szCs w:val="28"/>
        </w:rPr>
        <w:t> </w:t>
      </w:r>
      <w:proofErr w:type="gramStart"/>
      <w:r>
        <w:rPr>
          <w:i/>
          <w:iCs/>
          <w:color w:val="2C3E50"/>
          <w:sz w:val="28"/>
          <w:szCs w:val="28"/>
        </w:rPr>
        <w:t>:le</w:t>
      </w:r>
      <w:proofErr w:type="gramEnd"/>
      <w:r>
        <w:rPr>
          <w:i/>
          <w:iCs/>
          <w:color w:val="2C3E50"/>
          <w:sz w:val="28"/>
          <w:szCs w:val="28"/>
        </w:rPr>
        <w:t xml:space="preserve"> médecin de la ligue a relaté qu’il a procédé à la vérification des dossiers médicaux des joueurs des clubs affiles à la ligue ou il a signalé des insuffisances au niveau des dossiers.</w:t>
      </w:r>
    </w:p>
    <w:p w:rsidR="007B3402" w:rsidRDefault="007B3402" w:rsidP="007B3402">
      <w:pPr>
        <w:pStyle w:val="NormalWeb"/>
        <w:shd w:val="clear" w:color="auto" w:fill="FFFFFF"/>
        <w:spacing w:before="0" w:beforeAutospacing="0" w:after="158" w:afterAutospacing="0"/>
        <w:jc w:val="both"/>
        <w:rPr>
          <w:b/>
          <w:bCs/>
          <w:i/>
          <w:iCs/>
          <w:color w:val="2C3E50"/>
          <w:sz w:val="28"/>
          <w:szCs w:val="28"/>
          <w:u w:val="single"/>
        </w:rPr>
      </w:pPr>
    </w:p>
    <w:p w:rsidR="007B3402" w:rsidRDefault="007B3402" w:rsidP="007B3402">
      <w:pPr>
        <w:pStyle w:val="NormalWeb"/>
        <w:shd w:val="clear" w:color="auto" w:fill="FFFFFF"/>
        <w:spacing w:before="0" w:beforeAutospacing="0" w:after="158" w:afterAutospacing="0"/>
        <w:jc w:val="both"/>
        <w:rPr>
          <w:b/>
          <w:bCs/>
          <w:i/>
          <w:iCs/>
          <w:color w:val="2C3E50"/>
          <w:sz w:val="28"/>
          <w:szCs w:val="28"/>
          <w:u w:val="single"/>
        </w:rPr>
      </w:pPr>
      <w:r w:rsidRPr="00821ABE">
        <w:rPr>
          <w:b/>
          <w:bCs/>
          <w:i/>
          <w:iCs/>
          <w:color w:val="2C3E50"/>
          <w:sz w:val="28"/>
          <w:szCs w:val="28"/>
          <w:u w:val="single"/>
        </w:rPr>
        <w:t>Interventions des membres de ligue :</w:t>
      </w:r>
    </w:p>
    <w:p w:rsidR="007B3402" w:rsidRDefault="007B3402" w:rsidP="007B3402">
      <w:pPr>
        <w:pStyle w:val="NormalWeb"/>
        <w:shd w:val="clear" w:color="auto" w:fill="FFFFFF"/>
        <w:spacing w:before="0" w:beforeAutospacing="0" w:after="158" w:afterAutospacing="0"/>
        <w:jc w:val="both"/>
        <w:rPr>
          <w:b/>
          <w:bCs/>
          <w:i/>
          <w:iCs/>
          <w:color w:val="2C3E50"/>
          <w:sz w:val="28"/>
          <w:szCs w:val="28"/>
        </w:rPr>
      </w:pPr>
      <w:r w:rsidRPr="00821ABE">
        <w:rPr>
          <w:b/>
          <w:bCs/>
          <w:i/>
          <w:iCs/>
          <w:color w:val="2C3E50"/>
          <w:sz w:val="28"/>
          <w:szCs w:val="28"/>
        </w:rPr>
        <w:t>Mr DRAOUAT</w:t>
      </w:r>
      <w:r>
        <w:rPr>
          <w:b/>
          <w:bCs/>
          <w:i/>
          <w:iCs/>
          <w:color w:val="2C3E50"/>
          <w:sz w:val="28"/>
          <w:szCs w:val="28"/>
        </w:rPr>
        <w:t xml:space="preserve"> Médecin de ligue : a proposé une procédure adéquate doit être mise en place pour l’enregistrement des dossiers médicaux des joueurs et de sensibilisé au maximum les responsables des clubs a fin de réussir cette opération des dossiers PCMA.</w:t>
      </w:r>
    </w:p>
    <w:p w:rsidR="007B3402" w:rsidRDefault="007B3402" w:rsidP="007B3402">
      <w:pPr>
        <w:pStyle w:val="NormalWeb"/>
        <w:shd w:val="clear" w:color="auto" w:fill="FFFFFF"/>
        <w:spacing w:before="0" w:beforeAutospacing="0" w:after="158" w:afterAutospacing="0"/>
        <w:jc w:val="both"/>
        <w:rPr>
          <w:b/>
          <w:bCs/>
          <w:i/>
          <w:iCs/>
          <w:color w:val="2C3E50"/>
          <w:sz w:val="28"/>
          <w:szCs w:val="28"/>
        </w:rPr>
      </w:pPr>
      <w:r>
        <w:rPr>
          <w:b/>
          <w:bCs/>
          <w:i/>
          <w:iCs/>
          <w:color w:val="2C3E50"/>
          <w:sz w:val="28"/>
          <w:szCs w:val="28"/>
        </w:rPr>
        <w:t xml:space="preserve">Mr MOUSSI RABAH représentant des clubs : a demandé aux instances de football(FAF) de répondre favorablement aux doléances des clubs Amateurs de pouvoir remplacer au moins les deux (02) joueurs libérés durant le </w:t>
      </w:r>
      <w:proofErr w:type="spellStart"/>
      <w:r>
        <w:rPr>
          <w:b/>
          <w:bCs/>
          <w:i/>
          <w:iCs/>
          <w:color w:val="2C3E50"/>
          <w:sz w:val="28"/>
          <w:szCs w:val="28"/>
        </w:rPr>
        <w:t>Mercato</w:t>
      </w:r>
      <w:proofErr w:type="spellEnd"/>
      <w:r>
        <w:rPr>
          <w:b/>
          <w:bCs/>
          <w:i/>
          <w:iCs/>
          <w:color w:val="2C3E50"/>
          <w:sz w:val="28"/>
          <w:szCs w:val="28"/>
        </w:rPr>
        <w:t xml:space="preserve"> hivernal.</w:t>
      </w:r>
    </w:p>
    <w:p w:rsidR="007B3402" w:rsidRDefault="007B3402" w:rsidP="007B3402">
      <w:pPr>
        <w:pStyle w:val="NormalWeb"/>
        <w:shd w:val="clear" w:color="auto" w:fill="FFFFFF"/>
        <w:spacing w:before="0" w:beforeAutospacing="0" w:after="158" w:afterAutospacing="0"/>
        <w:jc w:val="both"/>
        <w:rPr>
          <w:b/>
          <w:bCs/>
          <w:i/>
          <w:iCs/>
          <w:color w:val="2C3E50"/>
          <w:sz w:val="28"/>
          <w:szCs w:val="28"/>
        </w:rPr>
      </w:pPr>
      <w:r>
        <w:rPr>
          <w:b/>
          <w:bCs/>
          <w:i/>
          <w:iCs/>
          <w:color w:val="2C3E50"/>
          <w:sz w:val="28"/>
          <w:szCs w:val="28"/>
        </w:rPr>
        <w:t>Après près de deux heures de débat, le Président de la LFWET a demandé aux présidents de commissions à préparé les bilans de l’année 2019 et à levé la séance.</w:t>
      </w:r>
    </w:p>
    <w:p w:rsidR="007B3402" w:rsidRDefault="007B3402" w:rsidP="007B3402">
      <w:pPr>
        <w:pStyle w:val="NormalWeb"/>
        <w:shd w:val="clear" w:color="auto" w:fill="FFFFFF"/>
        <w:spacing w:before="0" w:beforeAutospacing="0" w:after="158" w:afterAutospacing="0"/>
        <w:jc w:val="both"/>
        <w:rPr>
          <w:b/>
          <w:bCs/>
          <w:i/>
          <w:iCs/>
          <w:color w:val="2C3E50"/>
          <w:sz w:val="28"/>
          <w:szCs w:val="28"/>
        </w:rPr>
      </w:pPr>
    </w:p>
    <w:p w:rsidR="007B3402" w:rsidRDefault="007B3402" w:rsidP="007B3402">
      <w:pPr>
        <w:pStyle w:val="NormalWeb"/>
        <w:shd w:val="clear" w:color="auto" w:fill="FFFFFF"/>
        <w:spacing w:before="0" w:beforeAutospacing="0" w:after="158" w:afterAutospacing="0"/>
        <w:jc w:val="both"/>
        <w:rPr>
          <w:b/>
          <w:bCs/>
          <w:i/>
          <w:iCs/>
          <w:color w:val="2C3E50"/>
          <w:sz w:val="28"/>
          <w:szCs w:val="28"/>
        </w:rPr>
      </w:pPr>
      <w:r>
        <w:rPr>
          <w:b/>
          <w:bCs/>
          <w:i/>
          <w:iCs/>
          <w:color w:val="2C3E50"/>
          <w:sz w:val="28"/>
          <w:szCs w:val="28"/>
        </w:rPr>
        <w:t>Le Président                                                              le Secrétaire général</w:t>
      </w:r>
    </w:p>
    <w:p w:rsidR="007B3402" w:rsidRDefault="007B3402" w:rsidP="007B3402">
      <w:pPr>
        <w:pStyle w:val="NormalWeb"/>
        <w:shd w:val="clear" w:color="auto" w:fill="FFFFFF"/>
        <w:spacing w:before="0" w:beforeAutospacing="0" w:after="158" w:afterAutospacing="0"/>
        <w:jc w:val="both"/>
        <w:rPr>
          <w:b/>
          <w:bCs/>
          <w:i/>
          <w:iCs/>
          <w:color w:val="2C3E50"/>
          <w:sz w:val="28"/>
          <w:szCs w:val="28"/>
        </w:rPr>
      </w:pPr>
      <w:r>
        <w:rPr>
          <w:b/>
          <w:bCs/>
          <w:i/>
          <w:iCs/>
          <w:color w:val="2C3E50"/>
          <w:sz w:val="28"/>
          <w:szCs w:val="28"/>
        </w:rPr>
        <w:t>A.BAHLOUL                                                                 H.OUARGUI</w:t>
      </w:r>
    </w:p>
    <w:p w:rsidR="007B3402" w:rsidRDefault="007B3402" w:rsidP="007B3402">
      <w:pPr>
        <w:pStyle w:val="NormalWeb"/>
        <w:shd w:val="clear" w:color="auto" w:fill="FFFFFF"/>
        <w:spacing w:before="0" w:beforeAutospacing="0" w:after="158" w:afterAutospacing="0"/>
        <w:jc w:val="both"/>
        <w:rPr>
          <w:i/>
          <w:iCs/>
          <w:color w:val="2C3E50"/>
          <w:sz w:val="28"/>
          <w:szCs w:val="28"/>
        </w:rPr>
      </w:pPr>
    </w:p>
    <w:p w:rsidR="007B3402" w:rsidRDefault="007B3402" w:rsidP="007B3402">
      <w:pPr>
        <w:pStyle w:val="NormalWeb"/>
        <w:shd w:val="clear" w:color="auto" w:fill="FFFFFF"/>
        <w:spacing w:before="0" w:beforeAutospacing="0" w:after="240" w:afterAutospacing="0"/>
        <w:jc w:val="both"/>
        <w:rPr>
          <w:i/>
          <w:iCs/>
          <w:color w:val="2C3E50"/>
          <w:sz w:val="28"/>
          <w:szCs w:val="28"/>
        </w:rPr>
      </w:pPr>
    </w:p>
    <w:p w:rsidR="007B3402" w:rsidRDefault="007B3402" w:rsidP="007B3402">
      <w:pPr>
        <w:pStyle w:val="NormalWeb"/>
        <w:shd w:val="clear" w:color="auto" w:fill="FFFFFF"/>
        <w:spacing w:before="0" w:beforeAutospacing="0" w:after="240" w:afterAutospacing="0"/>
        <w:jc w:val="both"/>
        <w:rPr>
          <w:i/>
          <w:iCs/>
          <w:color w:val="2C3E50"/>
          <w:sz w:val="28"/>
          <w:szCs w:val="28"/>
        </w:rPr>
      </w:pPr>
    </w:p>
    <w:p w:rsidR="002C2F7B" w:rsidRDefault="002C2F7B"/>
    <w:sectPr w:rsidR="002C2F7B" w:rsidSect="007B3402">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1157"/>
    <w:multiLevelType w:val="hybridMultilevel"/>
    <w:tmpl w:val="8662E68A"/>
    <w:lvl w:ilvl="0" w:tplc="585652E4">
      <w:start w:val="3"/>
      <w:numFmt w:val="bullet"/>
      <w:lvlText w:val="-"/>
      <w:lvlJc w:val="left"/>
      <w:pPr>
        <w:ind w:left="644"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6748D3"/>
    <w:multiLevelType w:val="hybridMultilevel"/>
    <w:tmpl w:val="5FA46A3A"/>
    <w:lvl w:ilvl="0" w:tplc="A1BE8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savePreviewPicture/>
  <w:compat/>
  <w:rsids>
    <w:rsidRoot w:val="007B3402"/>
    <w:rsid w:val="002C2F7B"/>
    <w:rsid w:val="005030A8"/>
    <w:rsid w:val="007A6113"/>
    <w:rsid w:val="007B3402"/>
    <w:rsid w:val="00A93A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B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B34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34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dc:creator>
  <cp:lastModifiedBy>COC</cp:lastModifiedBy>
  <cp:revision>1</cp:revision>
  <dcterms:created xsi:type="dcterms:W3CDTF">2020-01-06T14:54:00Z</dcterms:created>
  <dcterms:modified xsi:type="dcterms:W3CDTF">2020-01-06T14:55:00Z</dcterms:modified>
</cp:coreProperties>
</file>