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40" w:rsidRPr="007A4730" w:rsidRDefault="00606F40" w:rsidP="00606F40">
      <w:pPr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color w:val="000000"/>
          <w:sz w:val="24"/>
          <w:szCs w:val="24"/>
          <w:lang w:eastAsia="fr-FR"/>
        </w:rPr>
      </w:pPr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>الاتحادية الجزائرية لكرة القدم</w:t>
      </w:r>
    </w:p>
    <w:p w:rsidR="00606F40" w:rsidRPr="007A4730" w:rsidRDefault="00606F40" w:rsidP="00606F40">
      <w:pPr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color w:val="000000"/>
          <w:sz w:val="24"/>
          <w:szCs w:val="24"/>
          <w:lang w:eastAsia="fr-FR"/>
        </w:rPr>
      </w:pPr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 xml:space="preserve">الرابطة </w:t>
      </w:r>
      <w:proofErr w:type="spellStart"/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>الجهوية</w:t>
      </w:r>
      <w:proofErr w:type="spellEnd"/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 xml:space="preserve"> </w:t>
      </w:r>
      <w:proofErr w:type="spellStart"/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>عنابة</w:t>
      </w:r>
      <w:proofErr w:type="spellEnd"/>
    </w:p>
    <w:p w:rsidR="00606F40" w:rsidRPr="007A4730" w:rsidRDefault="00606F40" w:rsidP="00606F40">
      <w:pPr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color w:val="000000"/>
          <w:sz w:val="24"/>
          <w:szCs w:val="24"/>
          <w:lang w:eastAsia="fr-FR"/>
        </w:rPr>
      </w:pPr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 xml:space="preserve">الرابطة </w:t>
      </w:r>
      <w:proofErr w:type="spellStart"/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>الولائية</w:t>
      </w:r>
      <w:proofErr w:type="spellEnd"/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 xml:space="preserve">  </w:t>
      </w:r>
      <w:proofErr w:type="spellStart"/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>الطارف</w:t>
      </w:r>
      <w:proofErr w:type="spellEnd"/>
    </w:p>
    <w:p w:rsidR="00606F40" w:rsidRPr="007A4730" w:rsidRDefault="00606F40" w:rsidP="00606F40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color w:val="000000"/>
          <w:sz w:val="24"/>
          <w:szCs w:val="24"/>
          <w:lang w:eastAsia="fr-FR"/>
        </w:rPr>
      </w:pPr>
      <w:r w:rsidRPr="007A4730">
        <w:rPr>
          <w:rFonts w:asciiTheme="minorBidi" w:eastAsia="Times New Roman" w:hAnsiTheme="minorBidi"/>
          <w:color w:val="000000"/>
          <w:sz w:val="24"/>
          <w:szCs w:val="24"/>
          <w:lang w:eastAsia="fr-FR"/>
        </w:rPr>
        <w:t> </w:t>
      </w:r>
    </w:p>
    <w:p w:rsidR="00606F40" w:rsidRPr="00E901BC" w:rsidRDefault="00606F40" w:rsidP="00606F40">
      <w:pPr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color w:val="000000"/>
          <w:sz w:val="40"/>
          <w:szCs w:val="40"/>
          <w:u w:val="single"/>
          <w:lang w:eastAsia="fr-FR"/>
        </w:rPr>
      </w:pPr>
      <w:proofErr w:type="gramStart"/>
      <w:r w:rsidRPr="00E901BC">
        <w:rPr>
          <w:rFonts w:asciiTheme="minorBidi" w:eastAsia="Times New Roman" w:hAnsiTheme="minorBidi"/>
          <w:b/>
          <w:bCs/>
          <w:color w:val="B22222"/>
          <w:sz w:val="24"/>
          <w:szCs w:val="56"/>
          <w:u w:val="single"/>
          <w:rtl/>
          <w:lang w:eastAsia="fr-FR"/>
        </w:rPr>
        <w:t>محضر</w:t>
      </w:r>
      <w:proofErr w:type="gramEnd"/>
      <w:r w:rsidRPr="00E901BC">
        <w:rPr>
          <w:rFonts w:asciiTheme="minorBidi" w:eastAsia="Times New Roman" w:hAnsiTheme="minorBidi"/>
          <w:b/>
          <w:bCs/>
          <w:color w:val="B22222"/>
          <w:sz w:val="24"/>
          <w:szCs w:val="56"/>
          <w:u w:val="single"/>
          <w:rtl/>
          <w:lang w:eastAsia="fr-FR"/>
        </w:rPr>
        <w:t xml:space="preserve"> الجمعية العامة العادية</w:t>
      </w:r>
    </w:p>
    <w:p w:rsidR="00606F40" w:rsidRDefault="00606F40" w:rsidP="00606F40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b/>
          <w:bCs/>
          <w:color w:val="000000"/>
          <w:sz w:val="40"/>
          <w:szCs w:val="40"/>
          <w:rtl/>
          <w:lang w:eastAsia="fr-FR" w:bidi="ar-DZ"/>
        </w:rPr>
      </w:pPr>
      <w:r w:rsidRPr="00C437CA">
        <w:rPr>
          <w:rFonts w:asciiTheme="minorBidi" w:eastAsia="Times New Roman" w:hAnsiTheme="minorBidi"/>
          <w:b/>
          <w:bCs/>
          <w:color w:val="000000"/>
          <w:sz w:val="40"/>
          <w:szCs w:val="40"/>
          <w:rtl/>
          <w:lang w:eastAsia="fr-FR"/>
        </w:rPr>
        <w:t>في سنة 20</w:t>
      </w:r>
      <w:r w:rsidRPr="00C437CA"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/>
        </w:rPr>
        <w:t>20</w:t>
      </w:r>
      <w:r w:rsidRPr="00C437CA">
        <w:rPr>
          <w:rFonts w:asciiTheme="minorBidi" w:eastAsia="Times New Roman" w:hAnsiTheme="minorBidi"/>
          <w:b/>
          <w:bCs/>
          <w:color w:val="000000"/>
          <w:sz w:val="40"/>
          <w:szCs w:val="40"/>
          <w:rtl/>
          <w:lang w:eastAsia="fr-FR"/>
        </w:rPr>
        <w:t xml:space="preserve"> وفي اليوم </w:t>
      </w:r>
      <w:r w:rsidRPr="00C437CA"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/>
        </w:rPr>
        <w:t>السابع عشر</w:t>
      </w:r>
      <w:r w:rsidRPr="00C437CA">
        <w:rPr>
          <w:rFonts w:asciiTheme="minorBidi" w:eastAsia="Times New Roman" w:hAnsiTheme="minorBidi"/>
          <w:b/>
          <w:bCs/>
          <w:color w:val="000000"/>
          <w:sz w:val="40"/>
          <w:szCs w:val="40"/>
          <w:rtl/>
          <w:lang w:eastAsia="fr-FR"/>
        </w:rPr>
        <w:t xml:space="preserve"> من شهر فيفري 20</w:t>
      </w:r>
      <w:r w:rsidRPr="00C437CA"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/>
        </w:rPr>
        <w:t>20</w:t>
      </w:r>
      <w:r w:rsidRPr="00C437CA">
        <w:rPr>
          <w:rFonts w:asciiTheme="minorBidi" w:eastAsia="Times New Roman" w:hAnsiTheme="minorBidi"/>
          <w:b/>
          <w:bCs/>
          <w:color w:val="000000"/>
          <w:sz w:val="40"/>
          <w:szCs w:val="40"/>
          <w:rtl/>
          <w:lang w:eastAsia="fr-FR"/>
        </w:rPr>
        <w:t xml:space="preserve"> وعلى الساعة </w:t>
      </w:r>
      <w:r w:rsidRPr="00C437CA"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/>
        </w:rPr>
        <w:t>العاشرة</w:t>
      </w:r>
      <w:r w:rsidRPr="00C437CA">
        <w:rPr>
          <w:rFonts w:asciiTheme="minorBidi" w:eastAsia="Times New Roman" w:hAnsiTheme="minorBidi"/>
          <w:b/>
          <w:bCs/>
          <w:color w:val="000000"/>
          <w:sz w:val="40"/>
          <w:szCs w:val="40"/>
          <w:rtl/>
          <w:lang w:eastAsia="fr-FR"/>
        </w:rPr>
        <w:t xml:space="preserve"> </w:t>
      </w:r>
      <w:proofErr w:type="spellStart"/>
      <w:r w:rsidRPr="00C437CA"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/>
        </w:rPr>
        <w:t>صباحا</w:t>
      </w:r>
      <w:r w:rsidRPr="00C437CA">
        <w:rPr>
          <w:rFonts w:asciiTheme="minorBidi" w:eastAsia="Times New Roman" w:hAnsiTheme="minorBidi"/>
          <w:b/>
          <w:bCs/>
          <w:color w:val="000000"/>
          <w:sz w:val="40"/>
          <w:szCs w:val="40"/>
          <w:rtl/>
          <w:lang w:eastAsia="fr-FR"/>
        </w:rPr>
        <w:t>وصفر</w:t>
      </w:r>
      <w:proofErr w:type="spellEnd"/>
      <w:r w:rsidRPr="00C437CA">
        <w:rPr>
          <w:rFonts w:asciiTheme="minorBidi" w:eastAsia="Times New Roman" w:hAnsiTheme="minorBidi"/>
          <w:b/>
          <w:bCs/>
          <w:color w:val="000000"/>
          <w:sz w:val="40"/>
          <w:szCs w:val="40"/>
          <w:rtl/>
          <w:lang w:eastAsia="fr-FR"/>
        </w:rPr>
        <w:t xml:space="preserve"> دقيقة ب</w:t>
      </w:r>
      <w:r w:rsidRPr="00C437CA"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/>
        </w:rPr>
        <w:t xml:space="preserve">قاعة احمد </w:t>
      </w:r>
      <w:proofErr w:type="spellStart"/>
      <w:r w:rsidRPr="00C437CA"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/>
        </w:rPr>
        <w:t>بتشين</w:t>
      </w:r>
      <w:proofErr w:type="spellEnd"/>
      <w:r w:rsidRPr="00C437CA"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/>
        </w:rPr>
        <w:t xml:space="preserve"> </w:t>
      </w:r>
      <w:proofErr w:type="spellStart"/>
      <w:r w:rsidRPr="00C437CA"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/>
        </w:rPr>
        <w:t>بالطارف</w:t>
      </w:r>
      <w:proofErr w:type="spellEnd"/>
      <w:r w:rsidRPr="00C437CA">
        <w:rPr>
          <w:rFonts w:asciiTheme="minorBidi" w:eastAsia="Times New Roman" w:hAnsiTheme="minorBidi"/>
          <w:b/>
          <w:bCs/>
          <w:color w:val="000000"/>
          <w:sz w:val="40"/>
          <w:szCs w:val="40"/>
          <w:rtl/>
          <w:lang w:eastAsia="fr-FR"/>
        </w:rPr>
        <w:t xml:space="preserve"> </w:t>
      </w:r>
      <w:r w:rsidRPr="00C437CA"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/>
        </w:rPr>
        <w:t xml:space="preserve">انعقدت </w:t>
      </w:r>
      <w:r w:rsidRPr="00C437CA">
        <w:rPr>
          <w:rFonts w:asciiTheme="minorBidi" w:eastAsia="Times New Roman" w:hAnsiTheme="minorBidi"/>
          <w:b/>
          <w:bCs/>
          <w:color w:val="000000"/>
          <w:sz w:val="40"/>
          <w:szCs w:val="40"/>
          <w:rtl/>
          <w:lang w:eastAsia="fr-FR"/>
        </w:rPr>
        <w:t xml:space="preserve">الجمعية العامة العادية للرابطة </w:t>
      </w:r>
      <w:proofErr w:type="spellStart"/>
      <w:r w:rsidRPr="00C437CA">
        <w:rPr>
          <w:rFonts w:asciiTheme="minorBidi" w:eastAsia="Times New Roman" w:hAnsiTheme="minorBidi"/>
          <w:b/>
          <w:bCs/>
          <w:color w:val="000000"/>
          <w:sz w:val="40"/>
          <w:szCs w:val="40"/>
          <w:rtl/>
          <w:lang w:eastAsia="fr-FR"/>
        </w:rPr>
        <w:t>الولائية</w:t>
      </w:r>
      <w:proofErr w:type="spellEnd"/>
      <w:r w:rsidRPr="00C437CA">
        <w:rPr>
          <w:rFonts w:asciiTheme="minorBidi" w:eastAsia="Times New Roman" w:hAnsiTheme="minorBidi"/>
          <w:b/>
          <w:bCs/>
          <w:color w:val="000000"/>
          <w:sz w:val="40"/>
          <w:szCs w:val="40"/>
          <w:rtl/>
          <w:lang w:eastAsia="fr-FR"/>
        </w:rPr>
        <w:t xml:space="preserve"> لكرة القدم برئـــــــاسة </w:t>
      </w:r>
      <w:proofErr w:type="spellStart"/>
      <w:r w:rsidRPr="00C437CA">
        <w:rPr>
          <w:rFonts w:asciiTheme="minorBidi" w:eastAsia="Times New Roman" w:hAnsiTheme="minorBidi"/>
          <w:b/>
          <w:bCs/>
          <w:color w:val="000000"/>
          <w:sz w:val="40"/>
          <w:szCs w:val="40"/>
          <w:rtl/>
          <w:lang w:eastAsia="fr-FR"/>
        </w:rPr>
        <w:t>السيد:</w:t>
      </w:r>
      <w:proofErr w:type="spellEnd"/>
      <w:r w:rsidRPr="00C437CA">
        <w:rPr>
          <w:rFonts w:asciiTheme="minorBidi" w:eastAsia="Times New Roman" w:hAnsiTheme="minorBidi"/>
          <w:b/>
          <w:bCs/>
          <w:color w:val="000000"/>
          <w:sz w:val="40"/>
          <w:szCs w:val="40"/>
          <w:rtl/>
          <w:lang w:eastAsia="fr-FR"/>
        </w:rPr>
        <w:t xml:space="preserve"> </w:t>
      </w:r>
      <w:r w:rsidRPr="00C437CA"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/>
        </w:rPr>
        <w:t xml:space="preserve">عمار بهلول </w:t>
      </w:r>
      <w:r w:rsidRPr="00C437CA">
        <w:rPr>
          <w:rFonts w:asciiTheme="minorBidi" w:eastAsia="Times New Roman" w:hAnsiTheme="minorBidi"/>
          <w:b/>
          <w:bCs/>
          <w:color w:val="000000"/>
          <w:sz w:val="40"/>
          <w:szCs w:val="40"/>
          <w:rtl/>
          <w:lang w:eastAsia="fr-FR"/>
        </w:rPr>
        <w:t xml:space="preserve">رئيس الرابطة </w:t>
      </w:r>
      <w:proofErr w:type="spellStart"/>
      <w:r w:rsidRPr="00C437CA">
        <w:rPr>
          <w:rFonts w:asciiTheme="minorBidi" w:eastAsia="Times New Roman" w:hAnsiTheme="minorBidi"/>
          <w:b/>
          <w:bCs/>
          <w:color w:val="000000"/>
          <w:sz w:val="40"/>
          <w:szCs w:val="40"/>
          <w:rtl/>
          <w:lang w:eastAsia="fr-FR"/>
        </w:rPr>
        <w:t>وبحضور</w:t>
      </w:r>
      <w:r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/>
        </w:rPr>
        <w:t>كل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/>
        </w:rPr>
        <w:t xml:space="preserve"> من</w:t>
      </w:r>
      <w:r w:rsidRPr="00C437CA">
        <w:rPr>
          <w:rFonts w:asciiTheme="minorBidi" w:eastAsia="Times New Roman" w:hAnsiTheme="minorBidi"/>
          <w:b/>
          <w:bCs/>
          <w:color w:val="000000"/>
          <w:sz w:val="40"/>
          <w:szCs w:val="40"/>
          <w:rtl/>
          <w:lang w:eastAsia="fr-FR"/>
        </w:rPr>
        <w:t xml:space="preserve"> المحضر القضائي </w:t>
      </w:r>
      <w:proofErr w:type="spellStart"/>
      <w:r w:rsidRPr="00C437CA">
        <w:rPr>
          <w:rFonts w:asciiTheme="minorBidi" w:eastAsia="Times New Roman" w:hAnsiTheme="minorBidi"/>
          <w:b/>
          <w:bCs/>
          <w:color w:val="000000"/>
          <w:sz w:val="40"/>
          <w:szCs w:val="40"/>
          <w:rtl/>
          <w:lang w:eastAsia="fr-FR"/>
        </w:rPr>
        <w:t>السيد:</w:t>
      </w:r>
      <w:proofErr w:type="spellEnd"/>
      <w:r w:rsidRPr="00C437CA">
        <w:rPr>
          <w:rFonts w:asciiTheme="minorBidi" w:eastAsia="Times New Roman" w:hAnsiTheme="minorBidi"/>
          <w:b/>
          <w:bCs/>
          <w:color w:val="000000"/>
          <w:sz w:val="40"/>
          <w:szCs w:val="40"/>
          <w:rtl/>
          <w:lang w:eastAsia="fr-FR"/>
        </w:rPr>
        <w:t xml:space="preserve"> </w:t>
      </w:r>
      <w:proofErr w:type="spellStart"/>
      <w:r w:rsidRPr="00C437CA"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/>
        </w:rPr>
        <w:t>فاسي</w:t>
      </w:r>
      <w:proofErr w:type="spellEnd"/>
      <w:r w:rsidRPr="00C437CA"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/>
        </w:rPr>
        <w:t xml:space="preserve"> رضا 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/>
        </w:rPr>
        <w:t>-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/>
        </w:rPr>
        <w:t xml:space="preserve"> </w:t>
      </w:r>
      <w:r w:rsidRPr="00C437CA"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/>
        </w:rPr>
        <w:t xml:space="preserve">السيد </w:t>
      </w:r>
      <w:proofErr w:type="spellStart"/>
      <w:r w:rsidRPr="00C437CA"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/>
        </w:rPr>
        <w:t>عرزور</w:t>
      </w:r>
      <w:proofErr w:type="spellEnd"/>
      <w:r w:rsidRPr="00C437CA"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/>
        </w:rPr>
        <w:t xml:space="preserve"> احسن ممثل الاتحادية الجزائرية لكرة القدم</w:t>
      </w:r>
      <w:r w:rsidR="00B643EC"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/>
        </w:rPr>
        <w:t xml:space="preserve"> ومحافظ الحسابات السيد </w:t>
      </w:r>
      <w:proofErr w:type="spellStart"/>
      <w:r w:rsidR="00B643EC"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/>
        </w:rPr>
        <w:t>حميس</w:t>
      </w:r>
      <w:proofErr w:type="spellEnd"/>
      <w:r w:rsidR="00B643EC"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/>
        </w:rPr>
        <w:t xml:space="preserve"> حسان و </w:t>
      </w:r>
      <w:proofErr w:type="spellStart"/>
      <w:r w:rsidR="00B643EC"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/>
        </w:rPr>
        <w:t>السيد:</w:t>
      </w:r>
      <w:proofErr w:type="spellEnd"/>
      <w:r w:rsidR="00B643EC"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/>
        </w:rPr>
        <w:t xml:space="preserve"> </w:t>
      </w:r>
      <w:proofErr w:type="spellStart"/>
      <w:r w:rsidR="00B643EC"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/>
        </w:rPr>
        <w:t>ورقلي</w:t>
      </w:r>
      <w:proofErr w:type="spellEnd"/>
      <w:r w:rsidR="00B643EC"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/>
        </w:rPr>
        <w:t xml:space="preserve"> رياض ممثل مديرية الشباب و الرياضة لولاية </w:t>
      </w:r>
      <w:proofErr w:type="spellStart"/>
      <w:r w:rsidR="00B643EC"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/>
        </w:rPr>
        <w:t>الطارف</w:t>
      </w:r>
      <w:proofErr w:type="spellEnd"/>
      <w:r w:rsidR="00B643EC"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/>
        </w:rPr>
        <w:t>.</w:t>
      </w:r>
    </w:p>
    <w:p w:rsidR="00606F40" w:rsidRPr="00C437CA" w:rsidRDefault="00606F40" w:rsidP="00B643EC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b/>
          <w:bCs/>
          <w:color w:val="000000"/>
          <w:sz w:val="40"/>
          <w:szCs w:val="40"/>
          <w:rtl/>
          <w:lang w:eastAsia="fr-FR"/>
        </w:rPr>
      </w:pPr>
      <w:r w:rsidRPr="00C437CA"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/>
        </w:rPr>
        <w:t>استهل السيد عمار بهلول كلمته بالترحيب بالسيد ممثل الاتحادية الجزائرية لكرة دون ان ينسى اعضاء الجمعية العامة</w:t>
      </w:r>
      <w:r w:rsidR="00B643EC"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/>
        </w:rPr>
        <w:t>.</w:t>
      </w:r>
    </w:p>
    <w:p w:rsidR="00606F40" w:rsidRPr="00C437CA" w:rsidRDefault="00606F40" w:rsidP="00B643EC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b/>
          <w:bCs/>
          <w:color w:val="000000"/>
          <w:sz w:val="40"/>
          <w:szCs w:val="40"/>
          <w:lang w:eastAsia="fr-FR"/>
        </w:rPr>
      </w:pPr>
      <w:r w:rsidRPr="00C437CA"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/>
        </w:rPr>
        <w:t xml:space="preserve">شاكرا اياهم على تلبية الدعوة و كذلك المدعوون الممثلون للحركة الرياضية على </w:t>
      </w:r>
      <w:r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 w:bidi="ar-DZ"/>
        </w:rPr>
        <w:t xml:space="preserve">مستوى </w:t>
      </w:r>
      <w:r w:rsidRPr="00C437CA"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/>
        </w:rPr>
        <w:t xml:space="preserve">ولاية </w:t>
      </w:r>
      <w:proofErr w:type="spellStart"/>
      <w:r w:rsidRPr="00C437CA"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/>
        </w:rPr>
        <w:t>الطارف</w:t>
      </w:r>
      <w:proofErr w:type="spellEnd"/>
      <w:r w:rsidRPr="00C437CA"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/>
        </w:rPr>
        <w:t xml:space="preserve"> </w:t>
      </w:r>
      <w:r w:rsidR="00B643EC"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/>
        </w:rPr>
        <w:t>بعدها</w:t>
      </w:r>
      <w:r w:rsidRPr="00C437CA"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/>
        </w:rPr>
        <w:t xml:space="preserve"> احال الكلمة للسيد </w:t>
      </w:r>
      <w:proofErr w:type="spellStart"/>
      <w:r w:rsidRPr="00C437CA"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/>
        </w:rPr>
        <w:t>داودي</w:t>
      </w:r>
      <w:proofErr w:type="spellEnd"/>
      <w:r w:rsidRPr="00C437CA">
        <w:rPr>
          <w:rFonts w:asciiTheme="minorBidi" w:eastAsia="Times New Roman" w:hAnsiTheme="minorBidi" w:hint="cs"/>
          <w:b/>
          <w:bCs/>
          <w:color w:val="000000"/>
          <w:sz w:val="40"/>
          <w:szCs w:val="40"/>
          <w:rtl/>
          <w:lang w:eastAsia="fr-FR"/>
        </w:rPr>
        <w:t xml:space="preserve"> عبد الحفيظ الامين العام للرابطة للتأكد من النصاب القانونية لانعقاد الجمعية العامة .</w:t>
      </w:r>
    </w:p>
    <w:p w:rsidR="00606F40" w:rsidRDefault="00606F40" w:rsidP="00B643EC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</w:pP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بعد العودة للمادة 28 من القانون الاساسي للرابطة 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الولائية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لكرة القدم و التي تحدد اعضاء الجمعية العامة </w:t>
      </w:r>
      <w:r w:rsidR="00B643EC"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و التي كان على النحو التالي</w:t>
      </w: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:</w:t>
      </w:r>
    </w:p>
    <w:p w:rsidR="00606F40" w:rsidRDefault="00606F40" w:rsidP="00606F4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b/>
          <w:bCs/>
          <w:color w:val="000000"/>
          <w:szCs w:val="39"/>
          <w:lang w:eastAsia="fr-FR"/>
        </w:rPr>
      </w:pP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 w:bidi="ar-DZ"/>
        </w:rPr>
        <w:t xml:space="preserve">اعضاء الجمعية 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 w:bidi="ar-DZ"/>
        </w:rPr>
        <w:t>العامة: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 w:bidi="ar-DZ"/>
        </w:rPr>
        <w:t xml:space="preserve"> 31</w:t>
      </w:r>
    </w:p>
    <w:p w:rsidR="00606F40" w:rsidRDefault="00606F40" w:rsidP="00606F4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b/>
          <w:bCs/>
          <w:color w:val="000000"/>
          <w:szCs w:val="39"/>
          <w:lang w:eastAsia="fr-FR"/>
        </w:rPr>
      </w:pP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 w:bidi="ar-DZ"/>
        </w:rPr>
        <w:t>الاعضاء الحاضرون:31</w:t>
      </w:r>
    </w:p>
    <w:p w:rsidR="00606F40" w:rsidRPr="00C437CA" w:rsidRDefault="00606F40" w:rsidP="00606F4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</w:pP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الاعضاء الغائبون:00</w:t>
      </w:r>
    </w:p>
    <w:p w:rsidR="00606F40" w:rsidRDefault="00606F40" w:rsidP="00606F40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</w:pP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من هنا اكتمال النصاب و بالتالي يحق للجمعية العامة المداولة.</w:t>
      </w:r>
    </w:p>
    <w:p w:rsidR="00606F40" w:rsidRDefault="00606F40" w:rsidP="00B643EC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</w:pP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lastRenderedPageBreak/>
        <w:t xml:space="preserve">قبل التطرق لجدول الاعمال عاش الحاضرون بعض المقتطفات من نشاطات السيد عمار بهلول رئيس الرابطة 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الولائية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بالطارف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و عضو المكتب الفدرالي لاسيما انشاء مركز التكوين و التدريب على مستوى </w:t>
      </w:r>
      <w:r w:rsidR="00B643EC"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و</w:t>
      </w: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لاية 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الطارف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و كذلك كل القضايا التي تهم 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شو</w:t>
      </w:r>
      <w:r w:rsidR="00B643EC"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ؤن</w:t>
      </w:r>
      <w:proofErr w:type="spellEnd"/>
      <w:r w:rsidR="00B643EC"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كرة القدم على المستوى الوطني لاسيما كرة القدم للهواة.</w:t>
      </w:r>
    </w:p>
    <w:p w:rsidR="00606F40" w:rsidRDefault="00606F40" w:rsidP="00606F40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</w:pP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بعدها فتح المجال 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للتكريمات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حيث قام الطاقم الاداري للرابطة بتكريم السيد عمار بهلول ليليه تكريم رئيس النادي الرياضي لوفاق عين 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الكرمة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الذي بدورة قام بتكريم السيد رئيس الرابطة لتختتم 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التكريمات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بنادي وفاق الشط الذي قام بتكريم جميع اعضاء الجمعية العامة في بداية الامر ثم تكريم السيد رئيس الرابطة ليختم نادي وفاق الشط 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تكريماته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بالسيد 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عرزور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احسن ممثل الاتحادية الجزائرية لكرة القدم و رئيس الرابطة 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الجهوية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لكرة القدم 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قسنطينة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.</w:t>
      </w:r>
    </w:p>
    <w:p w:rsidR="00606F40" w:rsidRDefault="00606F40" w:rsidP="00606F40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</w:pP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من هنا تطرق الامين العام لجدول الاعمال</w:t>
      </w:r>
    </w:p>
    <w:p w:rsidR="00606F40" w:rsidRDefault="00606F40" w:rsidP="00606F40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b/>
          <w:bCs/>
          <w:color w:val="008000"/>
          <w:szCs w:val="39"/>
          <w:u w:val="single"/>
          <w:rtl/>
          <w:lang w:eastAsia="fr-FR"/>
        </w:rPr>
      </w:pPr>
      <w:r w:rsidRPr="007A4730">
        <w:rPr>
          <w:rFonts w:asciiTheme="minorBidi" w:eastAsia="Times New Roman" w:hAnsiTheme="minorBidi"/>
          <w:b/>
          <w:bCs/>
          <w:color w:val="008000"/>
          <w:szCs w:val="39"/>
          <w:u w:val="single"/>
          <w:rtl/>
          <w:lang w:eastAsia="fr-FR"/>
        </w:rPr>
        <w:t>جدول الأعمال :</w:t>
      </w:r>
    </w:p>
    <w:p w:rsidR="00606F40" w:rsidRDefault="00606F40" w:rsidP="00606F40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b/>
          <w:bCs/>
          <w:color w:val="008000"/>
          <w:szCs w:val="39"/>
          <w:u w:val="single"/>
          <w:rtl/>
          <w:lang w:eastAsia="fr-FR"/>
        </w:rPr>
      </w:pPr>
      <w:proofErr w:type="spellStart"/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>01-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</w:t>
      </w:r>
      <w:proofErr w:type="gram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تشكيل</w:t>
      </w:r>
      <w:proofErr w:type="gram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مكتب الدورة</w:t>
      </w:r>
    </w:p>
    <w:p w:rsidR="00606F40" w:rsidRPr="007A4730" w:rsidRDefault="00606F40" w:rsidP="00606F40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color w:val="000000"/>
          <w:sz w:val="24"/>
          <w:szCs w:val="24"/>
          <w:lang w:eastAsia="fr-FR"/>
        </w:rPr>
      </w:pPr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>01-</w:t>
      </w: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المصادقة على </w:t>
      </w:r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>التقرير</w:t>
      </w: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ين</w:t>
      </w:r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 xml:space="preserve"> </w:t>
      </w:r>
      <w:proofErr w:type="gramStart"/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>الأدبي</w:t>
      </w:r>
      <w:proofErr w:type="gramEnd"/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 xml:space="preserve"> والمالي </w:t>
      </w: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لسنة 2019</w:t>
      </w:r>
    </w:p>
    <w:p w:rsidR="00606F40" w:rsidRPr="007A4730" w:rsidRDefault="00606F40" w:rsidP="00606F40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color w:val="000000"/>
          <w:sz w:val="24"/>
          <w:szCs w:val="24"/>
          <w:lang w:eastAsia="fr-FR"/>
        </w:rPr>
      </w:pPr>
      <w:proofErr w:type="spellStart"/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>0</w:t>
      </w: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2</w:t>
      </w:r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>-</w:t>
      </w:r>
      <w:proofErr w:type="spellEnd"/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 xml:space="preserve"> </w:t>
      </w: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المصادقة على مخطط العمل لسنة 2020</w:t>
      </w:r>
    </w:p>
    <w:p w:rsidR="00606F40" w:rsidRDefault="00606F40" w:rsidP="00606F40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</w:pP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03-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المصادقة على التوقعات المالية لسنة 2020</w:t>
      </w:r>
    </w:p>
    <w:p w:rsidR="00606F40" w:rsidRDefault="00606F40" w:rsidP="00606F40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</w:pPr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> 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04-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 انتخاب لجنة 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الترشيحات</w:t>
      </w:r>
      <w:proofErr w:type="spellEnd"/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>       </w:t>
      </w:r>
    </w:p>
    <w:p w:rsidR="00606F40" w:rsidRDefault="00606F40" w:rsidP="00606F40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</w:pP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05-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</w:t>
      </w:r>
      <w:proofErr w:type="gram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انتخاب</w:t>
      </w:r>
      <w:proofErr w:type="gram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لجنة الطعون</w:t>
      </w:r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>       </w:t>
      </w:r>
    </w:p>
    <w:p w:rsidR="00606F40" w:rsidRDefault="00606F40" w:rsidP="00606F40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</w:pPr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> 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06-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انتخاب الجنة المكلفة 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بالجرد.</w:t>
      </w:r>
      <w:proofErr w:type="spellEnd"/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>       </w:t>
      </w:r>
    </w:p>
    <w:p w:rsidR="00606F40" w:rsidRDefault="00606F40" w:rsidP="00606F40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</w:pP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07-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شوؤن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مختلفة</w:t>
      </w:r>
    </w:p>
    <w:p w:rsidR="00606F40" w:rsidRDefault="00606F40" w:rsidP="00606F40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</w:pPr>
    </w:p>
    <w:p w:rsidR="00606F40" w:rsidRDefault="00606F40" w:rsidP="00606F40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</w:pPr>
    </w:p>
    <w:p w:rsidR="00606F40" w:rsidRDefault="00606F40" w:rsidP="00606F4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color w:val="000000"/>
          <w:szCs w:val="39"/>
          <w:lang w:eastAsia="fr-FR"/>
        </w:rPr>
      </w:pPr>
      <w:proofErr w:type="gramStart"/>
      <w:r w:rsidRPr="00B471ED">
        <w:rPr>
          <w:rFonts w:asciiTheme="minorBidi" w:eastAsia="Times New Roman" w:hAnsiTheme="minorBidi" w:hint="cs"/>
          <w:b/>
          <w:bCs/>
          <w:color w:val="000000"/>
          <w:sz w:val="24"/>
          <w:szCs w:val="40"/>
          <w:u w:val="single"/>
          <w:rtl/>
          <w:lang w:eastAsia="fr-FR" w:bidi="ar-DZ"/>
        </w:rPr>
        <w:t>تشكيل</w:t>
      </w:r>
      <w:proofErr w:type="gramEnd"/>
      <w:r w:rsidRPr="00B471ED">
        <w:rPr>
          <w:rFonts w:asciiTheme="minorBidi" w:eastAsia="Times New Roman" w:hAnsiTheme="minorBidi" w:hint="cs"/>
          <w:b/>
          <w:bCs/>
          <w:color w:val="000000"/>
          <w:sz w:val="24"/>
          <w:szCs w:val="40"/>
          <w:u w:val="single"/>
          <w:rtl/>
          <w:lang w:eastAsia="fr-FR" w:bidi="ar-DZ"/>
        </w:rPr>
        <w:t xml:space="preserve"> مكتب الدورة</w:t>
      </w: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 w:bidi="ar-DZ"/>
        </w:rPr>
        <w:t>:</w:t>
      </w:r>
    </w:p>
    <w:p w:rsidR="00606F40" w:rsidRDefault="00606F40" w:rsidP="00606F40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</w:pP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باقتراح من السيد رئيس الرابطة تمت المصادقة على اعضاء مكتب الدورة و المتشكل من:</w:t>
      </w:r>
    </w:p>
    <w:p w:rsidR="00606F40" w:rsidRDefault="00606F40" w:rsidP="00606F40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</w:pP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السيد: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بلخيري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مبروك</w:t>
      </w:r>
    </w:p>
    <w:p w:rsidR="00606F40" w:rsidRDefault="00606F40" w:rsidP="00606F40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</w:pP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السيد: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زماري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عبد الرحمان</w:t>
      </w:r>
    </w:p>
    <w:p w:rsidR="00606F40" w:rsidRDefault="00606F40" w:rsidP="00606F40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</w:pP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السيد: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اوشان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محمد الطاهر</w:t>
      </w:r>
    </w:p>
    <w:p w:rsidR="00606F40" w:rsidRDefault="00606F40" w:rsidP="00606F40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color w:val="000000"/>
          <w:szCs w:val="39"/>
          <w:lang w:eastAsia="fr-FR"/>
        </w:rPr>
      </w:pPr>
      <w:r>
        <w:rPr>
          <w:rFonts w:asciiTheme="minorBidi" w:eastAsia="Times New Roman" w:hAnsiTheme="minorBidi" w:hint="cs"/>
          <w:b/>
          <w:bCs/>
          <w:color w:val="000000"/>
          <w:sz w:val="24"/>
          <w:szCs w:val="40"/>
          <w:u w:val="single"/>
          <w:rtl/>
          <w:lang w:eastAsia="fr-FR" w:bidi="ar-DZ"/>
        </w:rPr>
        <w:t>قراءة و المصادقة على التقرير الادبي</w:t>
      </w: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 w:bidi="ar-DZ"/>
        </w:rPr>
        <w:t>:</w:t>
      </w:r>
    </w:p>
    <w:p w:rsidR="00606F40" w:rsidRDefault="00606F40" w:rsidP="00606F40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</w:pP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بعد قراءة التقرير الادبي من طرف السيد 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داودي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عبد الحفيظ الامين العام  تمت المصادقة عليه من طرف اعضاء الجمعية العامة.</w:t>
      </w:r>
    </w:p>
    <w:p w:rsidR="00606F40" w:rsidRDefault="00606F40" w:rsidP="00606F40">
      <w:pPr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color w:val="000000"/>
          <w:szCs w:val="39"/>
          <w:rtl/>
          <w:lang w:eastAsia="fr-FR" w:bidi="ar-DZ"/>
        </w:rPr>
      </w:pPr>
      <w:r>
        <w:rPr>
          <w:rFonts w:asciiTheme="minorBidi" w:eastAsia="Times New Roman" w:hAnsiTheme="minorBidi" w:hint="cs"/>
          <w:b/>
          <w:bCs/>
          <w:color w:val="000000"/>
          <w:sz w:val="24"/>
          <w:szCs w:val="40"/>
          <w:u w:val="single"/>
          <w:rtl/>
          <w:lang w:eastAsia="fr-FR" w:bidi="ar-DZ"/>
        </w:rPr>
        <w:t>قراءة و المصادقة على التقرير المالي</w:t>
      </w: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 w:bidi="ar-DZ"/>
        </w:rPr>
        <w:t>:</w:t>
      </w:r>
    </w:p>
    <w:p w:rsidR="00606F40" w:rsidRDefault="00606F40" w:rsidP="00606F40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</w:pP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بعد قراءة التقرير المالي من طرف السيد 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حميسي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حسان محافظ حسابات تمت المصادقة عليه من طرف اعضاء الجمعية العامة.</w:t>
      </w:r>
    </w:p>
    <w:p w:rsidR="00606F40" w:rsidRDefault="00606F40" w:rsidP="00606F40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</w:pP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كما تمت المصادقة بالإجماع على مخطط العمل </w:t>
      </w:r>
      <w:proofErr w:type="spellStart"/>
      <w:proofErr w:type="gram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لسنة2020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 و</w:t>
      </w:r>
      <w:proofErr w:type="gram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كذلك التوقعات المالية 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لسنة2020</w:t>
      </w:r>
      <w:proofErr w:type="spellEnd"/>
    </w:p>
    <w:p w:rsidR="00606F40" w:rsidRDefault="00606F40" w:rsidP="00606F40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</w:pPr>
      <w:proofErr w:type="gramStart"/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>وبعـــــــدها</w:t>
      </w:r>
      <w:proofErr w:type="gramEnd"/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 xml:space="preserve"> تطرق رئيس الرابطة إلى التحضير للجمعية العامة الانتخابية التي ستجرى في </w:t>
      </w: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 </w:t>
      </w:r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>راجيا  المصادقة على لجنة الانتخابات</w:t>
      </w: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</w:t>
      </w:r>
      <w:proofErr w:type="spellStart"/>
      <w:r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>–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لجنة الطعون</w:t>
      </w:r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 xml:space="preserve"> ولجنة الجرد</w:t>
      </w: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.</w:t>
      </w:r>
    </w:p>
    <w:p w:rsidR="00606F40" w:rsidRPr="001648BA" w:rsidRDefault="00606F40" w:rsidP="00606F40">
      <w:pPr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sz w:val="24"/>
          <w:szCs w:val="24"/>
          <w:lang w:eastAsia="fr-FR"/>
        </w:rPr>
      </w:pPr>
      <w:proofErr w:type="spellStart"/>
      <w:r w:rsidRPr="001648BA">
        <w:rPr>
          <w:rFonts w:asciiTheme="minorBidi" w:eastAsia="Times New Roman" w:hAnsiTheme="minorBidi"/>
          <w:b/>
          <w:bCs/>
          <w:szCs w:val="39"/>
          <w:u w:val="single"/>
          <w:rtl/>
          <w:lang w:eastAsia="fr-FR"/>
        </w:rPr>
        <w:t>-</w:t>
      </w:r>
      <w:proofErr w:type="spellEnd"/>
      <w:r w:rsidRPr="001648BA">
        <w:rPr>
          <w:rFonts w:asciiTheme="minorBidi" w:eastAsia="Times New Roman" w:hAnsiTheme="minorBidi"/>
          <w:b/>
          <w:bCs/>
          <w:szCs w:val="39"/>
          <w:u w:val="single"/>
          <w:rtl/>
          <w:lang w:eastAsia="fr-FR"/>
        </w:rPr>
        <w:t xml:space="preserve"> </w:t>
      </w:r>
      <w:proofErr w:type="gramStart"/>
      <w:r w:rsidRPr="001648BA">
        <w:rPr>
          <w:rFonts w:asciiTheme="minorBidi" w:eastAsia="Times New Roman" w:hAnsiTheme="minorBidi"/>
          <w:b/>
          <w:bCs/>
          <w:szCs w:val="39"/>
          <w:u w:val="single"/>
          <w:rtl/>
          <w:lang w:eastAsia="fr-FR"/>
        </w:rPr>
        <w:t>لجنة</w:t>
      </w:r>
      <w:proofErr w:type="gramEnd"/>
      <w:r w:rsidRPr="001648BA">
        <w:rPr>
          <w:rFonts w:asciiTheme="minorBidi" w:eastAsia="Times New Roman" w:hAnsiTheme="minorBidi"/>
          <w:b/>
          <w:bCs/>
          <w:szCs w:val="39"/>
          <w:u w:val="single"/>
          <w:rtl/>
          <w:lang w:eastAsia="fr-FR"/>
        </w:rPr>
        <w:t xml:space="preserve"> الانتخابات:</w:t>
      </w:r>
    </w:p>
    <w:p w:rsidR="00606F40" w:rsidRPr="007A4730" w:rsidRDefault="00606F40" w:rsidP="00606F40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color w:val="000000"/>
          <w:sz w:val="24"/>
          <w:szCs w:val="24"/>
          <w:lang w:eastAsia="fr-FR"/>
        </w:rPr>
      </w:pPr>
    </w:p>
    <w:p w:rsidR="00606F40" w:rsidRPr="007A4730" w:rsidRDefault="00606F40" w:rsidP="00606F40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color w:val="000000"/>
          <w:sz w:val="24"/>
          <w:szCs w:val="24"/>
          <w:lang w:eastAsia="fr-FR"/>
        </w:rPr>
      </w:pP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رفعي محمد 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الشريف:</w:t>
      </w:r>
      <w:proofErr w:type="spellEnd"/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 xml:space="preserve"> رئيسا للجنة </w:t>
      </w:r>
      <w:proofErr w:type="spellStart"/>
      <w:r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>–</w:t>
      </w:r>
      <w:proofErr w:type="spellEnd"/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 xml:space="preserve"> 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نوادرية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زهير:</w:t>
      </w:r>
      <w:proofErr w:type="spellEnd"/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 xml:space="preserve"> </w:t>
      </w:r>
      <w:proofErr w:type="spellStart"/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>عضو</w:t>
      </w: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اموسي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رابح: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عضوا</w:t>
      </w:r>
    </w:p>
    <w:p w:rsidR="00606F40" w:rsidRPr="001648BA" w:rsidRDefault="00606F40" w:rsidP="00606F40">
      <w:pPr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sz w:val="24"/>
          <w:szCs w:val="24"/>
          <w:lang w:eastAsia="fr-FR"/>
        </w:rPr>
      </w:pPr>
      <w:proofErr w:type="gramStart"/>
      <w:r w:rsidRPr="001648BA">
        <w:rPr>
          <w:rFonts w:asciiTheme="minorBidi" w:eastAsia="Times New Roman" w:hAnsiTheme="minorBidi"/>
          <w:b/>
          <w:bCs/>
          <w:szCs w:val="39"/>
          <w:u w:val="single"/>
          <w:rtl/>
          <w:lang w:eastAsia="fr-FR"/>
        </w:rPr>
        <w:lastRenderedPageBreak/>
        <w:t>لجنة</w:t>
      </w:r>
      <w:proofErr w:type="gramEnd"/>
      <w:r w:rsidRPr="001648BA">
        <w:rPr>
          <w:rFonts w:asciiTheme="minorBidi" w:eastAsia="Times New Roman" w:hAnsiTheme="minorBidi"/>
          <w:b/>
          <w:bCs/>
          <w:szCs w:val="39"/>
          <w:u w:val="single"/>
          <w:rtl/>
          <w:lang w:eastAsia="fr-FR"/>
        </w:rPr>
        <w:t xml:space="preserve"> </w:t>
      </w:r>
      <w:r w:rsidRPr="001648BA">
        <w:rPr>
          <w:rFonts w:asciiTheme="minorBidi" w:eastAsia="Times New Roman" w:hAnsiTheme="minorBidi" w:hint="cs"/>
          <w:b/>
          <w:bCs/>
          <w:szCs w:val="39"/>
          <w:u w:val="single"/>
          <w:rtl/>
          <w:lang w:eastAsia="fr-FR"/>
        </w:rPr>
        <w:t>الطعون</w:t>
      </w:r>
      <w:r w:rsidRPr="001648BA">
        <w:rPr>
          <w:rFonts w:asciiTheme="minorBidi" w:eastAsia="Times New Roman" w:hAnsiTheme="minorBidi"/>
          <w:b/>
          <w:bCs/>
          <w:szCs w:val="39"/>
          <w:u w:val="single"/>
          <w:rtl/>
          <w:lang w:eastAsia="fr-FR"/>
        </w:rPr>
        <w:t>:</w:t>
      </w:r>
    </w:p>
    <w:p w:rsidR="00606F40" w:rsidRDefault="00606F40" w:rsidP="00606F40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</w:pP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دراواة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لزهر:</w:t>
      </w:r>
      <w:proofErr w:type="spellEnd"/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 xml:space="preserve"> رئي</w:t>
      </w: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سا</w:t>
      </w:r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 xml:space="preserve"> </w:t>
      </w:r>
      <w:proofErr w:type="spellStart"/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>–</w:t>
      </w:r>
      <w:proofErr w:type="spellEnd"/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 xml:space="preserve"> 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لعوابدية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سلامي 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ميلود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:</w:t>
      </w:r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 xml:space="preserve"> عضو</w:t>
      </w: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ا</w:t>
      </w:r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 xml:space="preserve"> </w:t>
      </w:r>
      <w:proofErr w:type="spellStart"/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>–</w:t>
      </w:r>
      <w:proofErr w:type="spellEnd"/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 xml:space="preserve"> 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بلخيري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سمير:</w:t>
      </w:r>
      <w:proofErr w:type="spellEnd"/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 xml:space="preserve"> عضو</w:t>
      </w: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ا</w:t>
      </w:r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 xml:space="preserve">- </w:t>
      </w:r>
    </w:p>
    <w:p w:rsidR="00606F40" w:rsidRPr="001648BA" w:rsidRDefault="00606F40" w:rsidP="00606F40">
      <w:pPr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sz w:val="24"/>
          <w:szCs w:val="24"/>
          <w:lang w:eastAsia="fr-FR"/>
        </w:rPr>
      </w:pPr>
      <w:r w:rsidRPr="001648BA">
        <w:rPr>
          <w:rFonts w:asciiTheme="minorBidi" w:eastAsia="Times New Roman" w:hAnsiTheme="minorBidi"/>
          <w:b/>
          <w:bCs/>
          <w:szCs w:val="39"/>
          <w:u w:val="single"/>
          <w:rtl/>
          <w:lang w:eastAsia="fr-FR"/>
        </w:rPr>
        <w:t xml:space="preserve">لجنة </w:t>
      </w:r>
      <w:proofErr w:type="spellStart"/>
      <w:r w:rsidRPr="001648BA">
        <w:rPr>
          <w:rFonts w:asciiTheme="minorBidi" w:eastAsia="Times New Roman" w:hAnsiTheme="minorBidi" w:hint="cs"/>
          <w:b/>
          <w:bCs/>
          <w:szCs w:val="39"/>
          <w:u w:val="single"/>
          <w:rtl/>
          <w:lang w:eastAsia="fr-FR"/>
        </w:rPr>
        <w:t>االجرد</w:t>
      </w:r>
      <w:proofErr w:type="spellEnd"/>
      <w:r w:rsidRPr="001648BA">
        <w:rPr>
          <w:rFonts w:asciiTheme="minorBidi" w:eastAsia="Times New Roman" w:hAnsiTheme="minorBidi"/>
          <w:b/>
          <w:bCs/>
          <w:szCs w:val="39"/>
          <w:u w:val="single"/>
          <w:rtl/>
          <w:lang w:eastAsia="fr-FR"/>
        </w:rPr>
        <w:t>:</w:t>
      </w:r>
    </w:p>
    <w:p w:rsidR="00606F40" w:rsidRDefault="00606F40" w:rsidP="00606F40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</w:pP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بلخيري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مبروك:</w:t>
      </w:r>
      <w:proofErr w:type="spellEnd"/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 xml:space="preserve"> رئي</w:t>
      </w: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سا</w:t>
      </w:r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 xml:space="preserve"> </w:t>
      </w:r>
      <w:proofErr w:type="spellStart"/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>–</w:t>
      </w:r>
      <w:proofErr w:type="spellEnd"/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 xml:space="preserve"> </w:t>
      </w: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خوالد 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يوسف:</w:t>
      </w:r>
      <w:proofErr w:type="spellEnd"/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 xml:space="preserve"> عضو</w:t>
      </w: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ا</w:t>
      </w:r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 xml:space="preserve"> </w:t>
      </w:r>
      <w:proofErr w:type="spellStart"/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>–</w:t>
      </w:r>
      <w:proofErr w:type="spellEnd"/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 xml:space="preserve"> </w:t>
      </w: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صالحي عبد 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المجيد:</w:t>
      </w:r>
      <w:proofErr w:type="spellEnd"/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 xml:space="preserve"> عضو-</w:t>
      </w:r>
    </w:p>
    <w:p w:rsidR="00606F40" w:rsidRDefault="00606F40" w:rsidP="00606F40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</w:pPr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 xml:space="preserve"> </w:t>
      </w: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جندي 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الياس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:عضوا.</w:t>
      </w:r>
    </w:p>
    <w:p w:rsidR="00606F40" w:rsidRPr="007A4730" w:rsidRDefault="00606F40" w:rsidP="00606F40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color w:val="000000"/>
          <w:sz w:val="24"/>
          <w:szCs w:val="24"/>
          <w:lang w:eastAsia="fr-FR"/>
        </w:rPr>
      </w:pPr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>أحيلت الكلمة</w:t>
      </w: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بعدها</w:t>
      </w:r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 xml:space="preserve"> للسيد </w:t>
      </w: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احسن 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عرزور</w:t>
      </w:r>
      <w:proofErr w:type="spellEnd"/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 xml:space="preserve"> ممثل </w:t>
      </w: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الاتحادية الجزائرية لكرة القدم </w:t>
      </w:r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 xml:space="preserve">الذي شكر الحاضرين على تلبيتــــــــهم الدعوة </w:t>
      </w: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ونوه 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بالمجهودات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الجبارة التي يقوم </w:t>
      </w: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بها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السيد عمار بهلول على مستوى الاتحادية من اجل النهوض بكرة القدم خاصة على مستوى الهواة.</w:t>
      </w:r>
    </w:p>
    <w:p w:rsidR="00606F40" w:rsidRDefault="00606F40" w:rsidP="00606F40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</w:pPr>
    </w:p>
    <w:p w:rsidR="00606F40" w:rsidRDefault="00606F40" w:rsidP="00606F40">
      <w:pPr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</w:pPr>
      <w:proofErr w:type="spellStart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شوؤن</w:t>
      </w:r>
      <w:proofErr w:type="spellEnd"/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 مختلفة:</w:t>
      </w:r>
    </w:p>
    <w:p w:rsidR="00606F40" w:rsidRPr="007A4730" w:rsidRDefault="00606F40" w:rsidP="00606F40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color w:val="000000"/>
          <w:sz w:val="24"/>
          <w:szCs w:val="24"/>
          <w:lang w:eastAsia="fr-FR"/>
        </w:rPr>
      </w:pPr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 xml:space="preserve">ثم فتح النقـــــــــاش </w:t>
      </w: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>لأعضاء الجمعية العامة</w:t>
      </w:r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 xml:space="preserve"> الذي تمحور حول عدة نقاط من أهمها تسيير البطولة وكذ</w:t>
      </w:r>
      <w:r>
        <w:rPr>
          <w:rFonts w:asciiTheme="minorBidi" w:eastAsia="Times New Roman" w:hAnsiTheme="minorBidi" w:hint="cs"/>
          <w:b/>
          <w:bCs/>
          <w:color w:val="000000"/>
          <w:szCs w:val="39"/>
          <w:rtl/>
          <w:lang w:eastAsia="fr-FR"/>
        </w:rPr>
        <w:t xml:space="preserve">ا </w:t>
      </w:r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 xml:space="preserve">المشاكل المختلفة في الملاعب وغيــــــرها في حدود الساعة منتصف النهار والنصف رفعت الجلسة من ساعتها في نفس اليوم والشهر </w:t>
      </w:r>
      <w:proofErr w:type="gramStart"/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>والسنة .</w:t>
      </w:r>
      <w:proofErr w:type="gramEnd"/>
    </w:p>
    <w:p w:rsidR="00606F40" w:rsidRPr="007A4730" w:rsidRDefault="00606F40" w:rsidP="00606F40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color w:val="000000"/>
          <w:sz w:val="24"/>
          <w:szCs w:val="24"/>
          <w:lang w:eastAsia="fr-FR"/>
        </w:rPr>
      </w:pPr>
      <w:r w:rsidRPr="007A4730">
        <w:rPr>
          <w:rFonts w:asciiTheme="minorBidi" w:eastAsia="Times New Roman" w:hAnsiTheme="minorBidi"/>
          <w:color w:val="000000"/>
          <w:sz w:val="24"/>
          <w:szCs w:val="24"/>
          <w:lang w:eastAsia="fr-FR"/>
        </w:rPr>
        <w:t> </w:t>
      </w:r>
    </w:p>
    <w:p w:rsidR="00606F40" w:rsidRPr="007A4730" w:rsidRDefault="00606F40" w:rsidP="00B643EC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color w:val="000000"/>
          <w:sz w:val="24"/>
          <w:szCs w:val="24"/>
          <w:lang w:eastAsia="fr-FR"/>
        </w:rPr>
      </w:pPr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 xml:space="preserve">   </w:t>
      </w:r>
      <w:r w:rsidR="00B643EC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>الأمين العام                       </w:t>
      </w:r>
      <w:r w:rsidRPr="007A4730">
        <w:rPr>
          <w:rFonts w:asciiTheme="minorBidi" w:eastAsia="Times New Roman" w:hAnsiTheme="minorBidi"/>
          <w:b/>
          <w:bCs/>
          <w:color w:val="000000"/>
          <w:szCs w:val="39"/>
          <w:rtl/>
          <w:lang w:eastAsia="fr-FR"/>
        </w:rPr>
        <w:t>                           رئيس الرابطة</w:t>
      </w:r>
    </w:p>
    <w:p w:rsidR="00606F40" w:rsidRPr="007A4730" w:rsidRDefault="00606F40" w:rsidP="00606F40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color w:val="000000"/>
          <w:sz w:val="24"/>
          <w:szCs w:val="24"/>
          <w:lang w:eastAsia="fr-FR"/>
        </w:rPr>
      </w:pPr>
      <w:r w:rsidRPr="007A4730">
        <w:rPr>
          <w:rFonts w:asciiTheme="minorBidi" w:eastAsia="Times New Roman" w:hAnsiTheme="minorBidi"/>
          <w:color w:val="000000"/>
          <w:sz w:val="24"/>
          <w:szCs w:val="24"/>
          <w:lang w:eastAsia="fr-FR"/>
        </w:rPr>
        <w:t> </w:t>
      </w:r>
    </w:p>
    <w:p w:rsidR="00606F40" w:rsidRPr="007A4730" w:rsidRDefault="00606F40" w:rsidP="00B643EC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color w:val="000000"/>
          <w:sz w:val="24"/>
          <w:szCs w:val="24"/>
          <w:lang w:eastAsia="fr-FR"/>
        </w:rPr>
      </w:pPr>
      <w:proofErr w:type="spellStart"/>
      <w:r>
        <w:rPr>
          <w:rFonts w:asciiTheme="minorBidi" w:eastAsia="Times New Roman" w:hAnsiTheme="minorBidi" w:hint="cs"/>
          <w:b/>
          <w:bCs/>
          <w:color w:val="FF0000"/>
          <w:szCs w:val="39"/>
          <w:rtl/>
          <w:lang w:eastAsia="fr-FR"/>
        </w:rPr>
        <w:t>داودي</w:t>
      </w:r>
      <w:proofErr w:type="spellEnd"/>
      <w:r>
        <w:rPr>
          <w:rFonts w:asciiTheme="minorBidi" w:eastAsia="Times New Roman" w:hAnsiTheme="minorBidi" w:hint="cs"/>
          <w:b/>
          <w:bCs/>
          <w:color w:val="FF0000"/>
          <w:szCs w:val="39"/>
          <w:rtl/>
          <w:lang w:eastAsia="fr-FR"/>
        </w:rPr>
        <w:t xml:space="preserve"> عبد الحفيظ                 </w:t>
      </w:r>
      <w:r w:rsidR="00B643EC">
        <w:rPr>
          <w:rFonts w:asciiTheme="minorBidi" w:eastAsia="Times New Roman" w:hAnsiTheme="minorBidi" w:hint="cs"/>
          <w:b/>
          <w:bCs/>
          <w:color w:val="FF0000"/>
          <w:szCs w:val="39"/>
          <w:rtl/>
          <w:lang w:eastAsia="fr-FR"/>
        </w:rPr>
        <w:t xml:space="preserve">                </w:t>
      </w:r>
      <w:r>
        <w:rPr>
          <w:rFonts w:asciiTheme="minorBidi" w:eastAsia="Times New Roman" w:hAnsiTheme="minorBidi" w:hint="cs"/>
          <w:b/>
          <w:bCs/>
          <w:color w:val="FF0000"/>
          <w:szCs w:val="39"/>
          <w:rtl/>
          <w:lang w:eastAsia="fr-FR"/>
        </w:rPr>
        <w:t xml:space="preserve">          عمار بهلول</w:t>
      </w:r>
      <w:r w:rsidRPr="007A4730">
        <w:rPr>
          <w:rFonts w:asciiTheme="minorBidi" w:eastAsia="Times New Roman" w:hAnsiTheme="minorBidi"/>
          <w:b/>
          <w:bCs/>
          <w:color w:val="FF0000"/>
          <w:szCs w:val="39"/>
          <w:rtl/>
          <w:lang w:eastAsia="fr-FR"/>
        </w:rPr>
        <w:t> </w:t>
      </w:r>
      <w:r w:rsidRPr="007A4730">
        <w:rPr>
          <w:rFonts w:asciiTheme="minorBidi" w:eastAsia="Times New Roman" w:hAnsiTheme="minorBidi"/>
          <w:color w:val="FF0000"/>
          <w:sz w:val="39"/>
          <w:szCs w:val="39"/>
          <w:lang w:eastAsia="fr-FR"/>
        </w:rPr>
        <w:t>   </w:t>
      </w:r>
    </w:p>
    <w:p w:rsidR="004F5B77" w:rsidRDefault="004F5B77"/>
    <w:sectPr w:rsidR="004F5B77" w:rsidSect="004F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723D"/>
    <w:multiLevelType w:val="hybridMultilevel"/>
    <w:tmpl w:val="682E4C3A"/>
    <w:lvl w:ilvl="0" w:tplc="3ACE4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B2536"/>
    <w:multiLevelType w:val="hybridMultilevel"/>
    <w:tmpl w:val="6816ADDC"/>
    <w:lvl w:ilvl="0" w:tplc="E4F67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D3C85"/>
    <w:multiLevelType w:val="hybridMultilevel"/>
    <w:tmpl w:val="6816ADDC"/>
    <w:lvl w:ilvl="0" w:tplc="E4F67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606F40"/>
    <w:rsid w:val="004F5B77"/>
    <w:rsid w:val="00606F40"/>
    <w:rsid w:val="00B643EC"/>
    <w:rsid w:val="00F6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6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ISLEM</dc:creator>
  <cp:lastModifiedBy>ISLEM</cp:lastModifiedBy>
  <cp:revision>2</cp:revision>
  <cp:lastPrinted>2020-02-17T14:12:00Z</cp:lastPrinted>
  <dcterms:created xsi:type="dcterms:W3CDTF">2020-02-17T14:11:00Z</dcterms:created>
  <dcterms:modified xsi:type="dcterms:W3CDTF">2020-02-17T14:22:00Z</dcterms:modified>
</cp:coreProperties>
</file>