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DD" w:rsidRDefault="00BB33BA">
      <w:r>
        <w:rPr>
          <w:noProof/>
        </w:rPr>
        <w:drawing>
          <wp:inline distT="0" distB="0" distL="0" distR="0">
            <wp:extent cx="6753225" cy="1219200"/>
            <wp:effectExtent l="19050" t="0" r="9525" b="0"/>
            <wp:docPr id="3" name="Image 2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12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507" w:rsidRDefault="00A93507" w:rsidP="00A93507">
      <w:pPr>
        <w:jc w:val="center"/>
        <w:rPr>
          <w:rFonts w:asciiTheme="majorHAnsi" w:hAnsiTheme="majorHAnsi"/>
          <w:b/>
          <w:bCs/>
          <w:i/>
          <w:iCs/>
          <w:sz w:val="32"/>
          <w:szCs w:val="32"/>
        </w:rPr>
      </w:pPr>
      <w:r w:rsidRPr="00A93507">
        <w:rPr>
          <w:rFonts w:asciiTheme="majorHAnsi" w:hAnsiTheme="majorHAnsi"/>
          <w:b/>
          <w:bCs/>
          <w:i/>
          <w:iCs/>
          <w:sz w:val="32"/>
          <w:szCs w:val="32"/>
        </w:rPr>
        <w:t xml:space="preserve">A MESSIEURS </w:t>
      </w:r>
    </w:p>
    <w:p w:rsidR="00D66475" w:rsidRPr="00A93507" w:rsidRDefault="00A93507" w:rsidP="00A93507">
      <w:pPr>
        <w:jc w:val="center"/>
        <w:rPr>
          <w:rFonts w:asciiTheme="majorHAnsi" w:hAnsiTheme="majorHAnsi"/>
          <w:b/>
          <w:bCs/>
          <w:i/>
          <w:iCs/>
          <w:sz w:val="32"/>
          <w:szCs w:val="32"/>
        </w:rPr>
      </w:pPr>
      <w:r w:rsidRPr="00A93507">
        <w:rPr>
          <w:rFonts w:asciiTheme="majorHAnsi" w:hAnsiTheme="majorHAnsi"/>
          <w:b/>
          <w:bCs/>
          <w:i/>
          <w:iCs/>
          <w:sz w:val="32"/>
          <w:szCs w:val="32"/>
        </w:rPr>
        <w:t>LES MEMBRES DE L’ASSEMBLEE GENERALE</w:t>
      </w:r>
    </w:p>
    <w:p w:rsidR="006F239F" w:rsidRPr="00C52896" w:rsidRDefault="006F239F" w:rsidP="00E47A54">
      <w:pPr>
        <w:spacing w:line="240" w:lineRule="auto"/>
        <w:contextualSpacing/>
        <w:rPr>
          <w:rFonts w:asciiTheme="minorBidi" w:hAnsiTheme="minorBidi"/>
          <w:b/>
          <w:bCs/>
          <w:i/>
          <w:iCs/>
          <w:sz w:val="28"/>
          <w:szCs w:val="28"/>
        </w:rPr>
      </w:pPr>
    </w:p>
    <w:p w:rsidR="003F2F70" w:rsidRDefault="003B7BB4" w:rsidP="00A93507">
      <w:pPr>
        <w:tabs>
          <w:tab w:val="left" w:pos="2843"/>
        </w:tabs>
        <w:spacing w:line="240" w:lineRule="auto"/>
        <w:contextualSpacing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</w:pPr>
      <w:r w:rsidRPr="00A93507"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  <w:t>ASSEMBLEE GENERAL</w:t>
      </w:r>
      <w:r w:rsidR="00C96914" w:rsidRPr="00A93507"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  <w:t>E</w:t>
      </w:r>
      <w:r w:rsidRPr="00A93507"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  <w:t xml:space="preserve"> ORDINAIRE</w:t>
      </w:r>
    </w:p>
    <w:p w:rsidR="00A93507" w:rsidRDefault="00A93507" w:rsidP="00A93507">
      <w:pPr>
        <w:tabs>
          <w:tab w:val="left" w:pos="2843"/>
        </w:tabs>
        <w:spacing w:line="240" w:lineRule="auto"/>
        <w:contextualSpacing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  <w:t>EXERCICE 2020</w:t>
      </w:r>
    </w:p>
    <w:p w:rsidR="00A93507" w:rsidRPr="00A93507" w:rsidRDefault="00A93507" w:rsidP="00A93507">
      <w:pPr>
        <w:tabs>
          <w:tab w:val="left" w:pos="2843"/>
        </w:tabs>
        <w:spacing w:line="240" w:lineRule="auto"/>
        <w:contextualSpacing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</w:p>
    <w:p w:rsidR="003B7BB4" w:rsidRPr="00A93507" w:rsidRDefault="00C96914" w:rsidP="00A96959">
      <w:pPr>
        <w:pStyle w:val="Paragraphedeliste"/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</w:rPr>
      </w:pPr>
      <w:r w:rsidRPr="00A93507">
        <w:rPr>
          <w:rFonts w:asciiTheme="majorBidi" w:hAnsiTheme="majorBidi" w:cstheme="majorBidi"/>
          <w:i/>
          <w:iCs/>
          <w:sz w:val="32"/>
          <w:szCs w:val="32"/>
        </w:rPr>
        <w:t xml:space="preserve">      N</w:t>
      </w:r>
      <w:r w:rsidR="003B7BB4" w:rsidRPr="00A93507">
        <w:rPr>
          <w:rFonts w:asciiTheme="majorBidi" w:hAnsiTheme="majorBidi" w:cstheme="majorBidi"/>
          <w:i/>
          <w:iCs/>
          <w:sz w:val="32"/>
          <w:szCs w:val="32"/>
        </w:rPr>
        <w:t>ous vous informons que</w:t>
      </w:r>
      <w:r w:rsidR="004511E6" w:rsidRPr="00A93507">
        <w:rPr>
          <w:rFonts w:asciiTheme="majorBidi" w:hAnsiTheme="majorBidi" w:cstheme="majorBidi"/>
          <w:i/>
          <w:iCs/>
          <w:sz w:val="32"/>
          <w:szCs w:val="32"/>
        </w:rPr>
        <w:t xml:space="preserve"> la tenue de</w:t>
      </w:r>
      <w:r w:rsidR="003B7BB4" w:rsidRPr="00A93507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802783" w:rsidRPr="00A93507">
        <w:rPr>
          <w:rFonts w:asciiTheme="majorBidi" w:hAnsiTheme="majorBidi" w:cstheme="majorBidi"/>
          <w:i/>
          <w:iCs/>
          <w:sz w:val="32"/>
          <w:szCs w:val="32"/>
        </w:rPr>
        <w:t>l’Assemblée Général</w:t>
      </w:r>
      <w:r w:rsidRPr="00A93507">
        <w:rPr>
          <w:rFonts w:asciiTheme="majorBidi" w:hAnsiTheme="majorBidi" w:cstheme="majorBidi"/>
          <w:i/>
          <w:iCs/>
          <w:sz w:val="32"/>
          <w:szCs w:val="32"/>
        </w:rPr>
        <w:t>e</w:t>
      </w:r>
      <w:r w:rsidR="00802783" w:rsidRPr="00A93507">
        <w:rPr>
          <w:rFonts w:asciiTheme="majorBidi" w:hAnsiTheme="majorBidi" w:cstheme="majorBidi"/>
          <w:i/>
          <w:iCs/>
          <w:sz w:val="32"/>
          <w:szCs w:val="32"/>
        </w:rPr>
        <w:t xml:space="preserve"> Ordinaire </w:t>
      </w:r>
      <w:r w:rsidR="003B7BB4" w:rsidRPr="00A93507">
        <w:rPr>
          <w:rFonts w:asciiTheme="majorBidi" w:hAnsiTheme="majorBidi" w:cstheme="majorBidi"/>
          <w:i/>
          <w:iCs/>
          <w:sz w:val="32"/>
          <w:szCs w:val="32"/>
        </w:rPr>
        <w:t>de la ligue de football de la wilaya d’</w:t>
      </w:r>
      <w:r w:rsidR="00802783" w:rsidRPr="00A93507">
        <w:rPr>
          <w:rFonts w:asciiTheme="majorBidi" w:hAnsiTheme="majorBidi" w:cstheme="majorBidi"/>
          <w:i/>
          <w:iCs/>
          <w:sz w:val="32"/>
          <w:szCs w:val="32"/>
        </w:rPr>
        <w:t>EL TARF</w:t>
      </w:r>
      <w:r w:rsidR="003B7BB4" w:rsidRPr="00A93507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F5699F" w:rsidRPr="00A93507">
        <w:rPr>
          <w:rFonts w:asciiTheme="majorBidi" w:hAnsiTheme="majorBidi" w:cstheme="majorBidi"/>
          <w:i/>
          <w:iCs/>
          <w:sz w:val="32"/>
          <w:szCs w:val="32"/>
        </w:rPr>
        <w:t xml:space="preserve">se tiendra </w:t>
      </w:r>
      <w:r w:rsidR="00A93507">
        <w:rPr>
          <w:rFonts w:asciiTheme="majorBidi" w:hAnsiTheme="majorBidi" w:cstheme="majorBidi"/>
          <w:i/>
          <w:iCs/>
          <w:sz w:val="32"/>
          <w:szCs w:val="32"/>
        </w:rPr>
        <w:t xml:space="preserve"> a 10h00                       </w:t>
      </w:r>
      <w:r w:rsidR="00F5699F" w:rsidRPr="00A93507">
        <w:rPr>
          <w:rFonts w:asciiTheme="majorBidi" w:hAnsiTheme="majorBidi" w:cstheme="majorBidi"/>
          <w:i/>
          <w:iCs/>
          <w:sz w:val="32"/>
          <w:szCs w:val="32"/>
        </w:rPr>
        <w:t xml:space="preserve">le </w:t>
      </w:r>
      <w:r w:rsidR="00A96959" w:rsidRPr="00A96959">
        <w:rPr>
          <w:rFonts w:asciiTheme="majorBidi" w:hAnsiTheme="majorBidi" w:cstheme="majorBidi"/>
          <w:i/>
          <w:iCs/>
          <w:sz w:val="32"/>
          <w:szCs w:val="32"/>
          <w:highlight w:val="yellow"/>
        </w:rPr>
        <w:t>MERCREDI</w:t>
      </w:r>
      <w:r w:rsidR="00F5699F" w:rsidRPr="00A96959">
        <w:rPr>
          <w:rFonts w:asciiTheme="majorBidi" w:hAnsiTheme="majorBidi" w:cstheme="majorBidi"/>
          <w:i/>
          <w:iCs/>
          <w:sz w:val="32"/>
          <w:szCs w:val="32"/>
          <w:highlight w:val="yellow"/>
        </w:rPr>
        <w:t xml:space="preserve"> </w:t>
      </w:r>
      <w:r w:rsidR="00A96959" w:rsidRPr="00A96959">
        <w:rPr>
          <w:rFonts w:asciiTheme="majorBidi" w:hAnsiTheme="majorBidi" w:cstheme="majorBidi"/>
          <w:i/>
          <w:iCs/>
          <w:sz w:val="32"/>
          <w:szCs w:val="32"/>
          <w:highlight w:val="yellow"/>
        </w:rPr>
        <w:t>03</w:t>
      </w:r>
      <w:r w:rsidR="00F5699F" w:rsidRPr="00A96959">
        <w:rPr>
          <w:rFonts w:asciiTheme="majorBidi" w:hAnsiTheme="majorBidi" w:cstheme="majorBidi"/>
          <w:i/>
          <w:iCs/>
          <w:sz w:val="32"/>
          <w:szCs w:val="32"/>
          <w:highlight w:val="yellow"/>
        </w:rPr>
        <w:t>/03/2021</w:t>
      </w:r>
      <w:r w:rsidR="00F5699F" w:rsidRPr="00A93507">
        <w:rPr>
          <w:rFonts w:asciiTheme="majorBidi" w:hAnsiTheme="majorBidi" w:cstheme="majorBidi"/>
          <w:i/>
          <w:iCs/>
          <w:sz w:val="32"/>
          <w:szCs w:val="32"/>
        </w:rPr>
        <w:t xml:space="preserve"> au siège de la ligue</w:t>
      </w:r>
      <w:r w:rsidR="00802783" w:rsidRPr="00A93507">
        <w:rPr>
          <w:rFonts w:asciiTheme="majorBidi" w:hAnsiTheme="majorBidi" w:cstheme="majorBidi"/>
          <w:i/>
          <w:iCs/>
          <w:sz w:val="32"/>
          <w:szCs w:val="32"/>
        </w:rPr>
        <w:t xml:space="preserve">  </w:t>
      </w:r>
      <w:r w:rsidR="003B7BB4" w:rsidRPr="00A93507">
        <w:rPr>
          <w:rFonts w:asciiTheme="majorBidi" w:hAnsiTheme="majorBidi" w:cstheme="majorBidi"/>
          <w:i/>
          <w:iCs/>
          <w:sz w:val="32"/>
          <w:szCs w:val="32"/>
        </w:rPr>
        <w:t xml:space="preserve">à </w:t>
      </w:r>
      <w:r w:rsidR="00802783" w:rsidRPr="00A93507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3B7BB4" w:rsidRPr="00A93507">
        <w:rPr>
          <w:rFonts w:asciiTheme="majorBidi" w:hAnsiTheme="majorBidi" w:cstheme="majorBidi"/>
          <w:i/>
          <w:iCs/>
          <w:sz w:val="32"/>
          <w:szCs w:val="32"/>
        </w:rPr>
        <w:t xml:space="preserve">EL </w:t>
      </w:r>
      <w:r w:rsidRPr="00A93507">
        <w:rPr>
          <w:rFonts w:asciiTheme="majorBidi" w:hAnsiTheme="majorBidi" w:cstheme="majorBidi"/>
          <w:i/>
          <w:iCs/>
          <w:sz w:val="32"/>
          <w:szCs w:val="32"/>
        </w:rPr>
        <w:t>TARF</w:t>
      </w:r>
      <w:r w:rsidR="004511E6" w:rsidRPr="00A93507">
        <w:rPr>
          <w:rFonts w:asciiTheme="majorBidi" w:hAnsiTheme="majorBidi" w:cstheme="majorBidi"/>
          <w:i/>
          <w:iCs/>
          <w:sz w:val="32"/>
          <w:szCs w:val="32"/>
        </w:rPr>
        <w:t xml:space="preserve"> conformément aux statuts des ligues de football de wilaya régissant le fonctionnement et l’organisation des A.G.O</w:t>
      </w:r>
      <w:r w:rsidRPr="00A93507">
        <w:rPr>
          <w:rFonts w:asciiTheme="majorBidi" w:hAnsiTheme="majorBidi" w:cstheme="majorBidi"/>
          <w:i/>
          <w:iCs/>
          <w:sz w:val="32"/>
          <w:szCs w:val="32"/>
        </w:rPr>
        <w:t xml:space="preserve">. </w:t>
      </w:r>
    </w:p>
    <w:p w:rsidR="00A93507" w:rsidRDefault="00A93507" w:rsidP="00F5699F">
      <w:pPr>
        <w:pStyle w:val="Paragraphedeliste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641DC7" w:rsidRPr="006B22DC" w:rsidRDefault="00641DC7" w:rsidP="00641DC7">
      <w:pPr>
        <w:pStyle w:val="Textebrut"/>
        <w:jc w:val="both"/>
        <w:rPr>
          <w:rFonts w:asciiTheme="majorBidi" w:eastAsia="MS Mincho" w:hAnsiTheme="majorBidi" w:cstheme="majorBidi"/>
          <w:i/>
          <w:iCs/>
          <w:sz w:val="24"/>
          <w:szCs w:val="24"/>
        </w:rPr>
      </w:pPr>
    </w:p>
    <w:p w:rsidR="0012370E" w:rsidRPr="006B22DC" w:rsidRDefault="00DA6CDA" w:rsidP="009B58FA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DA6CDA">
        <w:rPr>
          <w:rFonts w:asciiTheme="majorBidi" w:eastAsia="MS Mincho" w:hAnsiTheme="majorBidi" w:cstheme="majorBidi"/>
          <w:i/>
          <w:i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8.7pt;margin-top:3.25pt;width:528.3pt;height:328.65pt;z-index:251659264" strokeweight="6.75pt">
            <v:stroke linestyle="thickBetweenThin"/>
            <v:textbox style="mso-next-textbox:#_x0000_s1048">
              <w:txbxContent>
                <w:p w:rsidR="00C52896" w:rsidRPr="0019644B" w:rsidRDefault="00C52896" w:rsidP="006F0C1A">
                  <w:pPr>
                    <w:jc w:val="center"/>
                    <w:rPr>
                      <w:rFonts w:ascii="Cooper Black" w:hAnsi="Cooper Black"/>
                      <w:i/>
                      <w:iCs/>
                      <w:sz w:val="56"/>
                      <w:szCs w:val="56"/>
                      <w:u w:val="single"/>
                    </w:rPr>
                  </w:pPr>
                  <w:r w:rsidRPr="0019644B">
                    <w:rPr>
                      <w:rFonts w:ascii="Cooper Black" w:hAnsi="Cooper Black"/>
                      <w:i/>
                      <w:iCs/>
                      <w:sz w:val="56"/>
                      <w:szCs w:val="56"/>
                      <w:u w:val="single"/>
                    </w:rPr>
                    <w:t xml:space="preserve">Ordre du jour </w:t>
                  </w:r>
                </w:p>
                <w:p w:rsidR="00C52896" w:rsidRPr="00A93507" w:rsidRDefault="00C52896" w:rsidP="00A93507">
                  <w:pPr>
                    <w:pStyle w:val="Paragraphedeliste"/>
                    <w:numPr>
                      <w:ilvl w:val="0"/>
                      <w:numId w:val="15"/>
                    </w:numPr>
                    <w:spacing w:after="0" w:line="360" w:lineRule="auto"/>
                    <w:ind w:left="426" w:hanging="284"/>
                    <w:rPr>
                      <w:rFonts w:asciiTheme="majorBidi" w:hAnsiTheme="majorBidi" w:cstheme="majorBidi"/>
                      <w:i/>
                      <w:iCs/>
                      <w:sz w:val="96"/>
                      <w:szCs w:val="96"/>
                    </w:rPr>
                  </w:pPr>
                  <w:r w:rsidRPr="00A93507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Présentation bilan moral et financier (exercice 20</w:t>
                  </w:r>
                  <w:r w:rsidR="00293722" w:rsidRPr="00A93507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20</w:t>
                  </w:r>
                  <w:r w:rsidRPr="00A93507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).</w:t>
                  </w:r>
                </w:p>
                <w:p w:rsidR="00C52896" w:rsidRPr="00A93507" w:rsidRDefault="00C52896" w:rsidP="00A93507">
                  <w:pPr>
                    <w:pStyle w:val="Paragraphedeliste"/>
                    <w:numPr>
                      <w:ilvl w:val="1"/>
                      <w:numId w:val="16"/>
                    </w:numPr>
                    <w:spacing w:after="0" w:line="360" w:lineRule="auto"/>
                    <w:ind w:left="426"/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</w:pPr>
                  <w:r w:rsidRPr="00A93507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Approbation  bilan moral et financier (exercice 20</w:t>
                  </w:r>
                  <w:r w:rsidR="00293722" w:rsidRPr="00A93507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20</w:t>
                  </w:r>
                  <w:r w:rsidRPr="00A93507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).</w:t>
                  </w:r>
                </w:p>
                <w:p w:rsidR="00C52896" w:rsidRPr="00A93507" w:rsidRDefault="00C52896" w:rsidP="00A93507">
                  <w:pPr>
                    <w:spacing w:after="0" w:line="360" w:lineRule="auto"/>
                    <w:ind w:left="142"/>
                    <w:rPr>
                      <w:rFonts w:asciiTheme="majorBidi" w:hAnsiTheme="majorBidi" w:cstheme="majorBidi"/>
                      <w:i/>
                      <w:iCs/>
                      <w:sz w:val="96"/>
                      <w:szCs w:val="96"/>
                    </w:rPr>
                  </w:pPr>
                  <w:r w:rsidRPr="00A93507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 xml:space="preserve">2- Présentation plan d’action </w:t>
                  </w:r>
                  <w:r w:rsidR="00293722" w:rsidRPr="00A93507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2021</w:t>
                  </w:r>
                  <w:r w:rsidRPr="00A93507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.</w:t>
                  </w:r>
                </w:p>
                <w:p w:rsidR="00C52896" w:rsidRPr="00A93507" w:rsidRDefault="00C52896" w:rsidP="00A93507">
                  <w:pPr>
                    <w:pStyle w:val="Paragraphedeliste"/>
                    <w:numPr>
                      <w:ilvl w:val="1"/>
                      <w:numId w:val="15"/>
                    </w:numPr>
                    <w:spacing w:after="0" w:line="360" w:lineRule="auto"/>
                    <w:ind w:left="426"/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</w:pPr>
                  <w:r w:rsidRPr="00A93507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 xml:space="preserve">Approbation  plan d’action </w:t>
                  </w:r>
                  <w:r w:rsidR="00293722" w:rsidRPr="00A93507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2021</w:t>
                  </w:r>
                  <w:r w:rsidRPr="00A93507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.</w:t>
                  </w:r>
                </w:p>
                <w:p w:rsidR="00C52896" w:rsidRPr="00A93507" w:rsidRDefault="00C52896" w:rsidP="00A93507">
                  <w:pPr>
                    <w:spacing w:after="0" w:line="360" w:lineRule="auto"/>
                    <w:ind w:left="142"/>
                    <w:rPr>
                      <w:rFonts w:asciiTheme="majorBidi" w:hAnsiTheme="majorBidi" w:cstheme="majorBidi"/>
                      <w:i/>
                      <w:iCs/>
                      <w:sz w:val="96"/>
                      <w:szCs w:val="96"/>
                    </w:rPr>
                  </w:pPr>
                  <w:r w:rsidRPr="00A93507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 xml:space="preserve">3- Présentation prévisions budgétaires </w:t>
                  </w:r>
                  <w:r w:rsidR="00293722" w:rsidRPr="00A93507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2021</w:t>
                  </w:r>
                  <w:r w:rsidRPr="00A93507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 xml:space="preserve">.  </w:t>
                  </w:r>
                </w:p>
                <w:p w:rsidR="00C52896" w:rsidRPr="00A93507" w:rsidRDefault="00C52896" w:rsidP="00A93507">
                  <w:pPr>
                    <w:pStyle w:val="Paragraphedeliste"/>
                    <w:numPr>
                      <w:ilvl w:val="1"/>
                      <w:numId w:val="15"/>
                    </w:numPr>
                    <w:spacing w:after="0" w:line="360" w:lineRule="auto"/>
                    <w:ind w:left="426"/>
                    <w:rPr>
                      <w:rFonts w:asciiTheme="majorBidi" w:hAnsiTheme="majorBidi" w:cstheme="majorBidi"/>
                      <w:i/>
                      <w:iCs/>
                      <w:sz w:val="96"/>
                      <w:szCs w:val="96"/>
                    </w:rPr>
                  </w:pPr>
                  <w:r w:rsidRPr="00A93507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 xml:space="preserve">Approbation  prévisions budgétaires </w:t>
                  </w:r>
                  <w:r w:rsidR="00293722" w:rsidRPr="00A93507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2021</w:t>
                  </w:r>
                  <w:r w:rsidRPr="00A93507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 xml:space="preserve">. </w:t>
                  </w:r>
                </w:p>
                <w:p w:rsidR="00DF4E80" w:rsidRPr="00A93507" w:rsidRDefault="00DF4E80" w:rsidP="00A93507">
                  <w:pPr>
                    <w:pStyle w:val="Paragraphedeliste"/>
                    <w:numPr>
                      <w:ilvl w:val="1"/>
                      <w:numId w:val="15"/>
                    </w:numPr>
                    <w:spacing w:after="0" w:line="360" w:lineRule="auto"/>
                    <w:ind w:left="426"/>
                    <w:rPr>
                      <w:rFonts w:asciiTheme="majorBidi" w:hAnsiTheme="majorBidi" w:cstheme="majorBidi"/>
                      <w:i/>
                      <w:iCs/>
                      <w:sz w:val="96"/>
                      <w:szCs w:val="96"/>
                    </w:rPr>
                  </w:pPr>
                  <w:r w:rsidRPr="00A93507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 xml:space="preserve">Election de la commission </w:t>
                  </w:r>
                  <w:r w:rsidR="00A93507" w:rsidRPr="00A93507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électorale,</w:t>
                  </w:r>
                  <w:r w:rsidRPr="00A93507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 xml:space="preserve"> la commission de recours et la commission </w:t>
                  </w:r>
                  <w:r w:rsidR="00371D79" w:rsidRPr="00A93507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 xml:space="preserve">de passation de </w:t>
                  </w:r>
                  <w:r w:rsidR="00293722" w:rsidRPr="00A93507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c</w:t>
                  </w:r>
                  <w:r w:rsidR="00371D79" w:rsidRPr="00A93507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onsigne</w:t>
                  </w:r>
                  <w:r w:rsidRPr="00A93507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.</w:t>
                  </w:r>
                </w:p>
                <w:p w:rsidR="00C52896" w:rsidRPr="00A93507" w:rsidRDefault="00C52896" w:rsidP="00A93507">
                  <w:pPr>
                    <w:pStyle w:val="Paragraphedeliste"/>
                    <w:spacing w:after="0" w:line="360" w:lineRule="auto"/>
                    <w:ind w:left="142"/>
                    <w:rPr>
                      <w:rFonts w:asciiTheme="majorBidi" w:hAnsiTheme="majorBidi" w:cstheme="majorBidi"/>
                      <w:i/>
                      <w:iCs/>
                      <w:sz w:val="96"/>
                      <w:szCs w:val="96"/>
                    </w:rPr>
                  </w:pPr>
                  <w:r w:rsidRPr="00A93507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 xml:space="preserve">4- </w:t>
                  </w:r>
                  <w:r w:rsidR="00A93507" w:rsidRPr="00A93507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Divers.</w:t>
                  </w:r>
                </w:p>
              </w:txbxContent>
            </v:textbox>
          </v:shape>
        </w:pict>
      </w:r>
    </w:p>
    <w:p w:rsidR="009B58FA" w:rsidRPr="006B22DC" w:rsidRDefault="009B58FA" w:rsidP="00C12373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6B22D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                            </w:t>
      </w:r>
      <w:r w:rsidR="005D420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LE </w:t>
      </w:r>
      <w:r w:rsidR="00C12373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SECRETAIRE GENERAL</w:t>
      </w:r>
      <w:r w:rsidR="005D420D" w:rsidRPr="006B22DC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 </w:t>
      </w:r>
    </w:p>
    <w:p w:rsidR="009B58FA" w:rsidRDefault="005D420D" w:rsidP="00C12373">
      <w:pPr>
        <w:jc w:val="center"/>
        <w:rPr>
          <w:rFonts w:asciiTheme="majorBidi" w:hAnsiTheme="majorBidi" w:cstheme="majorBidi"/>
          <w:i/>
          <w:iCs/>
          <w:sz w:val="32"/>
          <w:szCs w:val="32"/>
        </w:rPr>
      </w:pPr>
      <w:r w:rsidRPr="006B22DC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                  </w:t>
      </w:r>
      <w:r w:rsidR="00C12373">
        <w:rPr>
          <w:rFonts w:asciiTheme="majorBidi" w:hAnsiTheme="majorBidi" w:cstheme="majorBidi"/>
          <w:i/>
          <w:iCs/>
          <w:sz w:val="28"/>
          <w:szCs w:val="28"/>
        </w:rPr>
        <w:t xml:space="preserve">OUARGUI A / HAMID </w:t>
      </w:r>
      <w:r w:rsidRPr="006B22D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1D76D5" w:rsidRDefault="001D76D5" w:rsidP="001D76D5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6F0C1A" w:rsidRDefault="006F0C1A" w:rsidP="001D76D5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6F0C1A" w:rsidRDefault="006F0C1A" w:rsidP="001D76D5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6F0C1A" w:rsidRDefault="006F0C1A" w:rsidP="001D76D5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6F0C1A" w:rsidRDefault="006F0C1A" w:rsidP="001D76D5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6F0C1A" w:rsidRDefault="006F0C1A" w:rsidP="001D76D5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6F0C1A" w:rsidRDefault="006F0C1A" w:rsidP="001D76D5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9E2705" w:rsidRDefault="009E2705" w:rsidP="001D76D5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6F0C1A" w:rsidRDefault="006F0C1A" w:rsidP="009B58FA">
      <w:pPr>
        <w:tabs>
          <w:tab w:val="left" w:pos="6658"/>
        </w:tabs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A93507" w:rsidRDefault="00A93507" w:rsidP="009B58FA">
      <w:pPr>
        <w:tabs>
          <w:tab w:val="left" w:pos="6658"/>
        </w:tabs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A93507" w:rsidRDefault="00A93507" w:rsidP="009B58FA">
      <w:pPr>
        <w:tabs>
          <w:tab w:val="left" w:pos="6658"/>
        </w:tabs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9B58FA" w:rsidRDefault="00DA6CDA" w:rsidP="009B58FA">
      <w:pPr>
        <w:tabs>
          <w:tab w:val="left" w:pos="6658"/>
        </w:tabs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DA6CD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-28.5pt;margin-top:22.75pt;width:581.6pt;height:0;z-index:251658240" o:connectortype="straight"/>
        </w:pict>
      </w:r>
    </w:p>
    <w:p w:rsidR="009B58FA" w:rsidRDefault="009B58FA" w:rsidP="00611E2D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CITE </w:t>
      </w:r>
      <w:r w:rsidR="00611E2D">
        <w:rPr>
          <w:rFonts w:asciiTheme="majorBidi" w:hAnsiTheme="majorBidi" w:cstheme="majorBidi"/>
          <w:b/>
          <w:bCs/>
          <w:i/>
          <w:iCs/>
          <w:sz w:val="20"/>
          <w:szCs w:val="20"/>
        </w:rPr>
        <w:t>TINE AHCENE ( H.L.M EL TARF )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</w:p>
    <w:p w:rsidR="00C569B2" w:rsidRDefault="009B58FA" w:rsidP="00C12373">
      <w:pPr>
        <w:spacing w:after="0"/>
        <w:contextualSpacing/>
        <w:jc w:val="center"/>
      </w:pP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TEL / FAX : 038 </w:t>
      </w:r>
      <w:r w:rsidR="00C12373">
        <w:rPr>
          <w:rFonts w:asciiTheme="majorBidi" w:hAnsiTheme="majorBidi" w:cstheme="majorBidi"/>
          <w:b/>
          <w:bCs/>
          <w:i/>
          <w:iCs/>
          <w:sz w:val="20"/>
          <w:szCs w:val="20"/>
        </w:rPr>
        <w:t>30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611E2D">
        <w:rPr>
          <w:rFonts w:asciiTheme="majorBidi" w:hAnsiTheme="majorBidi" w:cstheme="majorBidi"/>
          <w:b/>
          <w:bCs/>
          <w:i/>
          <w:iCs/>
          <w:sz w:val="20"/>
          <w:szCs w:val="20"/>
        </w:rPr>
        <w:t>32 10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EMAIL : </w:t>
      </w:r>
      <w:hyperlink r:id="rId9" w:history="1">
        <w:r w:rsidR="00611E2D" w:rsidRPr="006A666D">
          <w:rPr>
            <w:rStyle w:val="Lienhypertexte"/>
            <w:rFonts w:asciiTheme="majorBidi" w:hAnsiTheme="majorBidi" w:cstheme="majorBidi"/>
            <w:b/>
            <w:bCs/>
            <w:i/>
            <w:iCs/>
            <w:sz w:val="20"/>
            <w:szCs w:val="20"/>
          </w:rPr>
          <w:t>l.f.w.e.t@hotmail.fr</w:t>
        </w:r>
      </w:hyperlink>
    </w:p>
    <w:sectPr w:rsidR="00C569B2" w:rsidSect="00B334C0">
      <w:pgSz w:w="11906" w:h="16838"/>
      <w:pgMar w:top="426" w:right="424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24D" w:rsidRDefault="00E4724D" w:rsidP="0071610D">
      <w:pPr>
        <w:spacing w:after="0" w:line="240" w:lineRule="auto"/>
      </w:pPr>
      <w:r>
        <w:separator/>
      </w:r>
    </w:p>
  </w:endnote>
  <w:endnote w:type="continuationSeparator" w:id="1">
    <w:p w:rsidR="00E4724D" w:rsidRDefault="00E4724D" w:rsidP="0071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24D" w:rsidRDefault="00E4724D" w:rsidP="0071610D">
      <w:pPr>
        <w:spacing w:after="0" w:line="240" w:lineRule="auto"/>
      </w:pPr>
      <w:r>
        <w:separator/>
      </w:r>
    </w:p>
  </w:footnote>
  <w:footnote w:type="continuationSeparator" w:id="1">
    <w:p w:rsidR="00E4724D" w:rsidRDefault="00E4724D" w:rsidP="00716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3E9"/>
    <w:multiLevelType w:val="hybridMultilevel"/>
    <w:tmpl w:val="AA7ABF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B0AD8"/>
    <w:multiLevelType w:val="hybridMultilevel"/>
    <w:tmpl w:val="71C068A8"/>
    <w:lvl w:ilvl="0" w:tplc="13ECA794">
      <w:start w:val="1"/>
      <w:numFmt w:val="decimal"/>
      <w:lvlText w:val="%1-"/>
      <w:lvlJc w:val="left"/>
      <w:pPr>
        <w:ind w:left="862" w:hanging="720"/>
      </w:pPr>
      <w:rPr>
        <w:rFonts w:hint="default"/>
        <w:sz w:val="32"/>
      </w:rPr>
    </w:lvl>
    <w:lvl w:ilvl="1" w:tplc="694C250A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347951"/>
    <w:multiLevelType w:val="hybridMultilevel"/>
    <w:tmpl w:val="3A064B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F4D"/>
    <w:multiLevelType w:val="hybridMultilevel"/>
    <w:tmpl w:val="A26CB41E"/>
    <w:lvl w:ilvl="0" w:tplc="9B2435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855B58"/>
    <w:multiLevelType w:val="hybridMultilevel"/>
    <w:tmpl w:val="4D4A8636"/>
    <w:lvl w:ilvl="0" w:tplc="44D297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37E4D"/>
    <w:multiLevelType w:val="hybridMultilevel"/>
    <w:tmpl w:val="9288F954"/>
    <w:lvl w:ilvl="0" w:tplc="62A827BA">
      <w:start w:val="1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8DC677C"/>
    <w:multiLevelType w:val="hybridMultilevel"/>
    <w:tmpl w:val="3B64FD72"/>
    <w:lvl w:ilvl="0" w:tplc="501E2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01F3A"/>
    <w:multiLevelType w:val="hybridMultilevel"/>
    <w:tmpl w:val="775C9910"/>
    <w:lvl w:ilvl="0" w:tplc="B21668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F1E0C"/>
    <w:multiLevelType w:val="hybridMultilevel"/>
    <w:tmpl w:val="B6CC399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922C0"/>
    <w:multiLevelType w:val="hybridMultilevel"/>
    <w:tmpl w:val="4D4A8636"/>
    <w:lvl w:ilvl="0" w:tplc="44D297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C2F79"/>
    <w:multiLevelType w:val="hybridMultilevel"/>
    <w:tmpl w:val="049E590E"/>
    <w:lvl w:ilvl="0" w:tplc="CBF061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B4438"/>
    <w:multiLevelType w:val="hybridMultilevel"/>
    <w:tmpl w:val="49A01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C046C"/>
    <w:multiLevelType w:val="hybridMultilevel"/>
    <w:tmpl w:val="17546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572C1E"/>
    <w:multiLevelType w:val="hybridMultilevel"/>
    <w:tmpl w:val="E0B663B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33077"/>
    <w:multiLevelType w:val="hybridMultilevel"/>
    <w:tmpl w:val="4D4A8636"/>
    <w:lvl w:ilvl="0" w:tplc="44D297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A0F6F"/>
    <w:multiLevelType w:val="hybridMultilevel"/>
    <w:tmpl w:val="ACDABF12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13"/>
  </w:num>
  <w:num w:numId="6">
    <w:abstractNumId w:val="4"/>
  </w:num>
  <w:num w:numId="7">
    <w:abstractNumId w:val="6"/>
  </w:num>
  <w:num w:numId="8">
    <w:abstractNumId w:val="9"/>
  </w:num>
  <w:num w:numId="9">
    <w:abstractNumId w:val="14"/>
  </w:num>
  <w:num w:numId="10">
    <w:abstractNumId w:val="3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475"/>
    <w:rsid w:val="00023E38"/>
    <w:rsid w:val="000339DC"/>
    <w:rsid w:val="0005707A"/>
    <w:rsid w:val="00071A9C"/>
    <w:rsid w:val="00075507"/>
    <w:rsid w:val="00093DC3"/>
    <w:rsid w:val="000A6F1B"/>
    <w:rsid w:val="000B1CEB"/>
    <w:rsid w:val="000B400E"/>
    <w:rsid w:val="000B7ED6"/>
    <w:rsid w:val="000D58F4"/>
    <w:rsid w:val="0012370E"/>
    <w:rsid w:val="00152532"/>
    <w:rsid w:val="00186E02"/>
    <w:rsid w:val="001930B6"/>
    <w:rsid w:val="0019644B"/>
    <w:rsid w:val="001D36A4"/>
    <w:rsid w:val="001D76D5"/>
    <w:rsid w:val="001E3BFD"/>
    <w:rsid w:val="001E4411"/>
    <w:rsid w:val="00203156"/>
    <w:rsid w:val="00217186"/>
    <w:rsid w:val="0024435F"/>
    <w:rsid w:val="00250FEE"/>
    <w:rsid w:val="00254F6E"/>
    <w:rsid w:val="00293722"/>
    <w:rsid w:val="002B019C"/>
    <w:rsid w:val="002B3468"/>
    <w:rsid w:val="002C62BD"/>
    <w:rsid w:val="002E386B"/>
    <w:rsid w:val="003010FC"/>
    <w:rsid w:val="003015C8"/>
    <w:rsid w:val="003125A9"/>
    <w:rsid w:val="003229A7"/>
    <w:rsid w:val="003264F9"/>
    <w:rsid w:val="00337A93"/>
    <w:rsid w:val="00350E93"/>
    <w:rsid w:val="00371D79"/>
    <w:rsid w:val="003818A7"/>
    <w:rsid w:val="003B3905"/>
    <w:rsid w:val="003B7BB4"/>
    <w:rsid w:val="003F2F70"/>
    <w:rsid w:val="003F61E6"/>
    <w:rsid w:val="0040530D"/>
    <w:rsid w:val="00450B6A"/>
    <w:rsid w:val="004511E6"/>
    <w:rsid w:val="004845D3"/>
    <w:rsid w:val="004A25E8"/>
    <w:rsid w:val="004A40B0"/>
    <w:rsid w:val="004A4EF4"/>
    <w:rsid w:val="004A6148"/>
    <w:rsid w:val="00531C53"/>
    <w:rsid w:val="0053378B"/>
    <w:rsid w:val="00540939"/>
    <w:rsid w:val="00551731"/>
    <w:rsid w:val="005642DD"/>
    <w:rsid w:val="00572ADB"/>
    <w:rsid w:val="0057637B"/>
    <w:rsid w:val="005A63F7"/>
    <w:rsid w:val="005A73C9"/>
    <w:rsid w:val="005B099A"/>
    <w:rsid w:val="005D320F"/>
    <w:rsid w:val="005D420D"/>
    <w:rsid w:val="005F3154"/>
    <w:rsid w:val="006021E2"/>
    <w:rsid w:val="00611E2D"/>
    <w:rsid w:val="00641DC7"/>
    <w:rsid w:val="006717AA"/>
    <w:rsid w:val="00676810"/>
    <w:rsid w:val="006B22DC"/>
    <w:rsid w:val="006C7531"/>
    <w:rsid w:val="006D3665"/>
    <w:rsid w:val="006E57A6"/>
    <w:rsid w:val="006F0C1A"/>
    <w:rsid w:val="006F239F"/>
    <w:rsid w:val="0071610D"/>
    <w:rsid w:val="007206A2"/>
    <w:rsid w:val="00726AF3"/>
    <w:rsid w:val="00737665"/>
    <w:rsid w:val="007428AE"/>
    <w:rsid w:val="00744392"/>
    <w:rsid w:val="007553D9"/>
    <w:rsid w:val="007821E4"/>
    <w:rsid w:val="007A7E94"/>
    <w:rsid w:val="007C4EF0"/>
    <w:rsid w:val="007D5411"/>
    <w:rsid w:val="00802783"/>
    <w:rsid w:val="00813113"/>
    <w:rsid w:val="008246CB"/>
    <w:rsid w:val="00831B2F"/>
    <w:rsid w:val="0085113F"/>
    <w:rsid w:val="0089429E"/>
    <w:rsid w:val="008A0E62"/>
    <w:rsid w:val="008A590E"/>
    <w:rsid w:val="008B7D90"/>
    <w:rsid w:val="009024F2"/>
    <w:rsid w:val="009116AB"/>
    <w:rsid w:val="00937B44"/>
    <w:rsid w:val="00940D48"/>
    <w:rsid w:val="00943760"/>
    <w:rsid w:val="00945852"/>
    <w:rsid w:val="009865B9"/>
    <w:rsid w:val="009B58FA"/>
    <w:rsid w:val="009C72CF"/>
    <w:rsid w:val="009E2705"/>
    <w:rsid w:val="009F4452"/>
    <w:rsid w:val="009F51E9"/>
    <w:rsid w:val="00A51046"/>
    <w:rsid w:val="00A71011"/>
    <w:rsid w:val="00A774E0"/>
    <w:rsid w:val="00A91A15"/>
    <w:rsid w:val="00A93507"/>
    <w:rsid w:val="00A96959"/>
    <w:rsid w:val="00AC2EE8"/>
    <w:rsid w:val="00AD710C"/>
    <w:rsid w:val="00B334C0"/>
    <w:rsid w:val="00B50672"/>
    <w:rsid w:val="00B55C09"/>
    <w:rsid w:val="00B719D2"/>
    <w:rsid w:val="00B7289D"/>
    <w:rsid w:val="00B818F2"/>
    <w:rsid w:val="00B837CB"/>
    <w:rsid w:val="00BB33BA"/>
    <w:rsid w:val="00BD4BD5"/>
    <w:rsid w:val="00BF735C"/>
    <w:rsid w:val="00C12373"/>
    <w:rsid w:val="00C461D7"/>
    <w:rsid w:val="00C52896"/>
    <w:rsid w:val="00C569B2"/>
    <w:rsid w:val="00C82C10"/>
    <w:rsid w:val="00C9486C"/>
    <w:rsid w:val="00C96914"/>
    <w:rsid w:val="00CA01F7"/>
    <w:rsid w:val="00CC1E60"/>
    <w:rsid w:val="00CF1E1E"/>
    <w:rsid w:val="00D0123D"/>
    <w:rsid w:val="00D13E32"/>
    <w:rsid w:val="00D262F2"/>
    <w:rsid w:val="00D27BE5"/>
    <w:rsid w:val="00D32621"/>
    <w:rsid w:val="00D35613"/>
    <w:rsid w:val="00D44927"/>
    <w:rsid w:val="00D45990"/>
    <w:rsid w:val="00D66475"/>
    <w:rsid w:val="00D93D60"/>
    <w:rsid w:val="00DA6CDA"/>
    <w:rsid w:val="00DB0730"/>
    <w:rsid w:val="00DB70F0"/>
    <w:rsid w:val="00DB7AB6"/>
    <w:rsid w:val="00DC5E07"/>
    <w:rsid w:val="00DC7D28"/>
    <w:rsid w:val="00DF3684"/>
    <w:rsid w:val="00DF4E80"/>
    <w:rsid w:val="00DF58ED"/>
    <w:rsid w:val="00E1270C"/>
    <w:rsid w:val="00E230A0"/>
    <w:rsid w:val="00E23B24"/>
    <w:rsid w:val="00E4724D"/>
    <w:rsid w:val="00E473E7"/>
    <w:rsid w:val="00E47A54"/>
    <w:rsid w:val="00E71104"/>
    <w:rsid w:val="00E76473"/>
    <w:rsid w:val="00EA6FA4"/>
    <w:rsid w:val="00EB0F8F"/>
    <w:rsid w:val="00EB3613"/>
    <w:rsid w:val="00EB5C4A"/>
    <w:rsid w:val="00ED5D40"/>
    <w:rsid w:val="00ED6BEF"/>
    <w:rsid w:val="00F05EFE"/>
    <w:rsid w:val="00F162B4"/>
    <w:rsid w:val="00F32EE7"/>
    <w:rsid w:val="00F5699F"/>
    <w:rsid w:val="00F749B4"/>
    <w:rsid w:val="00F77E15"/>
    <w:rsid w:val="00FA6889"/>
    <w:rsid w:val="00FB6E91"/>
    <w:rsid w:val="00FC4AE3"/>
    <w:rsid w:val="00FC66F7"/>
    <w:rsid w:val="00FE4AD6"/>
    <w:rsid w:val="00FE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7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2C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585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6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10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16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610D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831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C4A"/>
    <w:rPr>
      <w:rFonts w:ascii="Tahoma" w:eastAsiaTheme="minorEastAsia" w:hAnsi="Tahoma" w:cs="Tahoma"/>
      <w:sz w:val="16"/>
      <w:szCs w:val="16"/>
      <w:lang w:eastAsia="fr-FR"/>
    </w:rPr>
  </w:style>
  <w:style w:type="paragraph" w:styleId="Textebrut">
    <w:name w:val="Plain Text"/>
    <w:basedOn w:val="Normal"/>
    <w:link w:val="TextebrutCar"/>
    <w:semiHidden/>
    <w:unhideWhenUsed/>
    <w:rsid w:val="00B818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B818F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.f.w.e.t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26A9-D2EA-45DF-BEAA-D6C976A7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ligue el tarf</cp:lastModifiedBy>
  <cp:revision>3</cp:revision>
  <cp:lastPrinted>2020-01-07T14:56:00Z</cp:lastPrinted>
  <dcterms:created xsi:type="dcterms:W3CDTF">2021-02-24T09:57:00Z</dcterms:created>
  <dcterms:modified xsi:type="dcterms:W3CDTF">2021-03-01T09:36:00Z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-67173662</vt:i4>
  </property>
</Properties>
</file>